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614C" w14:textId="5758A1DC" w:rsidR="00D6689A" w:rsidRDefault="00D66A9B" w:rsidP="00D6689A">
      <w:pPr>
        <w:jc w:val="center"/>
        <w:rPr>
          <w:rFonts w:ascii="Times New Roman" w:hAnsi="Times New Roman" w:cs="Times New Roman"/>
          <w:b/>
          <w:bCs/>
        </w:rPr>
      </w:pPr>
      <w:r w:rsidRPr="00D6689A">
        <w:rPr>
          <w:rFonts w:ascii="Times New Roman" w:hAnsi="Times New Roman" w:cs="Times New Roman"/>
          <w:b/>
          <w:bCs/>
        </w:rPr>
        <w:t xml:space="preserve">Звіт за результатами дослідження «Роль </w:t>
      </w:r>
      <w:r w:rsidR="00D6689A" w:rsidRPr="00D6689A">
        <w:rPr>
          <w:rFonts w:ascii="Times New Roman" w:hAnsi="Times New Roman" w:cs="Times New Roman"/>
          <w:b/>
          <w:bCs/>
        </w:rPr>
        <w:t>інфраструктурних організацій у розвитку локальних організацій громадянського суспільства в Україні»</w:t>
      </w:r>
    </w:p>
    <w:p w14:paraId="7E46502E" w14:textId="77777777" w:rsidR="00B944D5" w:rsidRDefault="00B944D5" w:rsidP="00D6689A">
      <w:pPr>
        <w:jc w:val="center"/>
        <w:rPr>
          <w:rFonts w:ascii="Times New Roman" w:hAnsi="Times New Roman" w:cs="Times New Roman"/>
          <w:b/>
          <w:bCs/>
        </w:rPr>
      </w:pPr>
    </w:p>
    <w:sdt>
      <w:sdtPr>
        <w:id w:val="-41154231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F65947F" w14:textId="7D6A5F7A" w:rsidR="00B944D5" w:rsidRPr="00B944D5" w:rsidRDefault="00D6689A" w:rsidP="00B944D5">
          <w:pPr>
            <w:pStyle w:val="a6"/>
            <w:jc w:val="center"/>
            <w:rPr>
              <w:rFonts w:ascii="Times New Roman" w:hAnsi="Times New Roman" w:cs="Times New Roman"/>
              <w:b/>
              <w:bCs/>
              <w:color w:val="auto"/>
              <w:sz w:val="24"/>
              <w:szCs w:val="24"/>
            </w:rPr>
          </w:pPr>
          <w:r w:rsidRPr="00B944D5">
            <w:rPr>
              <w:rFonts w:ascii="Times New Roman" w:hAnsi="Times New Roman" w:cs="Times New Roman"/>
              <w:b/>
              <w:bCs/>
              <w:color w:val="auto"/>
              <w:sz w:val="24"/>
              <w:szCs w:val="24"/>
            </w:rPr>
            <w:t>Зміст</w:t>
          </w:r>
        </w:p>
        <w:p w14:paraId="74DDC29A" w14:textId="77777777" w:rsidR="00B944D5" w:rsidRPr="00B944D5" w:rsidRDefault="00B944D5" w:rsidP="00B944D5">
          <w:pPr>
            <w:spacing w:after="0"/>
            <w:rPr>
              <w:lang w:eastAsia="uk-UA"/>
            </w:rPr>
          </w:pPr>
        </w:p>
        <w:p w14:paraId="233E1DCF" w14:textId="0ECBE41A" w:rsidR="00B944D5" w:rsidRPr="00B944D5" w:rsidRDefault="00D6689A">
          <w:pPr>
            <w:pStyle w:val="11"/>
            <w:tabs>
              <w:tab w:val="right" w:leader="dot" w:pos="9629"/>
            </w:tabs>
            <w:rPr>
              <w:rFonts w:ascii="Times New Roman" w:eastAsiaTheme="minorEastAsia" w:hAnsi="Times New Roman" w:cs="Times New Roman"/>
              <w:noProof/>
              <w:lang w:eastAsia="uk-UA"/>
            </w:rPr>
          </w:pPr>
          <w:r w:rsidRPr="00B944D5">
            <w:rPr>
              <w:rFonts w:ascii="Times New Roman" w:hAnsi="Times New Roman" w:cs="Times New Roman"/>
            </w:rPr>
            <w:fldChar w:fldCharType="begin"/>
          </w:r>
          <w:r w:rsidRPr="00B944D5">
            <w:rPr>
              <w:rFonts w:ascii="Times New Roman" w:hAnsi="Times New Roman" w:cs="Times New Roman"/>
            </w:rPr>
            <w:instrText xml:space="preserve"> TOC \o "1-3" \h \z \u </w:instrText>
          </w:r>
          <w:r w:rsidRPr="00B944D5">
            <w:rPr>
              <w:rFonts w:ascii="Times New Roman" w:hAnsi="Times New Roman" w:cs="Times New Roman"/>
            </w:rPr>
            <w:fldChar w:fldCharType="separate"/>
          </w:r>
          <w:hyperlink w:anchor="_Toc77655052" w:history="1">
            <w:r w:rsidR="00B944D5" w:rsidRPr="00B944D5">
              <w:rPr>
                <w:rStyle w:val="a4"/>
                <w:rFonts w:ascii="Times New Roman" w:hAnsi="Times New Roman" w:cs="Times New Roman"/>
                <w:b/>
                <w:bCs/>
                <w:noProof/>
              </w:rPr>
              <w:t>Вступ</w:t>
            </w:r>
            <w:r w:rsidR="00B944D5" w:rsidRPr="00B944D5">
              <w:rPr>
                <w:rFonts w:ascii="Times New Roman" w:hAnsi="Times New Roman" w:cs="Times New Roman"/>
                <w:noProof/>
                <w:webHidden/>
              </w:rPr>
              <w:tab/>
            </w:r>
            <w:r w:rsidR="00B944D5" w:rsidRPr="00B944D5">
              <w:rPr>
                <w:rFonts w:ascii="Times New Roman" w:hAnsi="Times New Roman" w:cs="Times New Roman"/>
                <w:noProof/>
                <w:webHidden/>
              </w:rPr>
              <w:fldChar w:fldCharType="begin"/>
            </w:r>
            <w:r w:rsidR="00B944D5" w:rsidRPr="00B944D5">
              <w:rPr>
                <w:rFonts w:ascii="Times New Roman" w:hAnsi="Times New Roman" w:cs="Times New Roman"/>
                <w:noProof/>
                <w:webHidden/>
              </w:rPr>
              <w:instrText xml:space="preserve"> PAGEREF _Toc77655052 \h </w:instrText>
            </w:r>
            <w:r w:rsidR="00B944D5" w:rsidRPr="00B944D5">
              <w:rPr>
                <w:rFonts w:ascii="Times New Roman" w:hAnsi="Times New Roman" w:cs="Times New Roman"/>
                <w:noProof/>
                <w:webHidden/>
              </w:rPr>
            </w:r>
            <w:r w:rsidR="00B944D5" w:rsidRPr="00B944D5">
              <w:rPr>
                <w:rFonts w:ascii="Times New Roman" w:hAnsi="Times New Roman" w:cs="Times New Roman"/>
                <w:noProof/>
                <w:webHidden/>
              </w:rPr>
              <w:fldChar w:fldCharType="separate"/>
            </w:r>
            <w:r w:rsidR="00B944D5" w:rsidRPr="00B944D5">
              <w:rPr>
                <w:rFonts w:ascii="Times New Roman" w:hAnsi="Times New Roman" w:cs="Times New Roman"/>
                <w:noProof/>
                <w:webHidden/>
              </w:rPr>
              <w:t>2</w:t>
            </w:r>
            <w:r w:rsidR="00B944D5" w:rsidRPr="00B944D5">
              <w:rPr>
                <w:rFonts w:ascii="Times New Roman" w:hAnsi="Times New Roman" w:cs="Times New Roman"/>
                <w:noProof/>
                <w:webHidden/>
              </w:rPr>
              <w:fldChar w:fldCharType="end"/>
            </w:r>
          </w:hyperlink>
        </w:p>
        <w:p w14:paraId="210A5A54" w14:textId="79EA2366" w:rsidR="00B944D5" w:rsidRPr="00B944D5" w:rsidRDefault="00B944D5">
          <w:pPr>
            <w:pStyle w:val="11"/>
            <w:tabs>
              <w:tab w:val="right" w:leader="dot" w:pos="9629"/>
            </w:tabs>
            <w:rPr>
              <w:rFonts w:ascii="Times New Roman" w:eastAsiaTheme="minorEastAsia" w:hAnsi="Times New Roman" w:cs="Times New Roman"/>
              <w:noProof/>
              <w:lang w:eastAsia="uk-UA"/>
            </w:rPr>
          </w:pPr>
          <w:hyperlink w:anchor="_Toc77655053" w:history="1">
            <w:r w:rsidRPr="00B944D5">
              <w:rPr>
                <w:rStyle w:val="a4"/>
                <w:rFonts w:ascii="Times New Roman" w:hAnsi="Times New Roman" w:cs="Times New Roman"/>
                <w:b/>
                <w:bCs/>
                <w:noProof/>
              </w:rPr>
              <w:t>Цільова група: Інфраструктурні організації</w:t>
            </w:r>
            <w:r w:rsidRPr="00B944D5">
              <w:rPr>
                <w:rFonts w:ascii="Times New Roman" w:hAnsi="Times New Roman" w:cs="Times New Roman"/>
                <w:noProof/>
                <w:webHidden/>
              </w:rPr>
              <w:tab/>
            </w:r>
            <w:r w:rsidRPr="00B944D5">
              <w:rPr>
                <w:rFonts w:ascii="Times New Roman" w:hAnsi="Times New Roman" w:cs="Times New Roman"/>
                <w:noProof/>
                <w:webHidden/>
              </w:rPr>
              <w:fldChar w:fldCharType="begin"/>
            </w:r>
            <w:r w:rsidRPr="00B944D5">
              <w:rPr>
                <w:rFonts w:ascii="Times New Roman" w:hAnsi="Times New Roman" w:cs="Times New Roman"/>
                <w:noProof/>
                <w:webHidden/>
              </w:rPr>
              <w:instrText xml:space="preserve"> PAGEREF _Toc77655053 \h </w:instrText>
            </w:r>
            <w:r w:rsidRPr="00B944D5">
              <w:rPr>
                <w:rFonts w:ascii="Times New Roman" w:hAnsi="Times New Roman" w:cs="Times New Roman"/>
                <w:noProof/>
                <w:webHidden/>
              </w:rPr>
            </w:r>
            <w:r w:rsidRPr="00B944D5">
              <w:rPr>
                <w:rFonts w:ascii="Times New Roman" w:hAnsi="Times New Roman" w:cs="Times New Roman"/>
                <w:noProof/>
                <w:webHidden/>
              </w:rPr>
              <w:fldChar w:fldCharType="separate"/>
            </w:r>
            <w:r w:rsidRPr="00B944D5">
              <w:rPr>
                <w:rFonts w:ascii="Times New Roman" w:hAnsi="Times New Roman" w:cs="Times New Roman"/>
                <w:noProof/>
                <w:webHidden/>
              </w:rPr>
              <w:t>3</w:t>
            </w:r>
            <w:r w:rsidRPr="00B944D5">
              <w:rPr>
                <w:rFonts w:ascii="Times New Roman" w:hAnsi="Times New Roman" w:cs="Times New Roman"/>
                <w:noProof/>
                <w:webHidden/>
              </w:rPr>
              <w:fldChar w:fldCharType="end"/>
            </w:r>
          </w:hyperlink>
        </w:p>
        <w:p w14:paraId="253810F9" w14:textId="09727B37" w:rsidR="00B944D5" w:rsidRPr="00B944D5" w:rsidRDefault="00B944D5">
          <w:pPr>
            <w:pStyle w:val="11"/>
            <w:tabs>
              <w:tab w:val="left" w:pos="440"/>
              <w:tab w:val="right" w:leader="dot" w:pos="9629"/>
            </w:tabs>
            <w:rPr>
              <w:rFonts w:ascii="Times New Roman" w:eastAsiaTheme="minorEastAsia" w:hAnsi="Times New Roman" w:cs="Times New Roman"/>
              <w:noProof/>
              <w:lang w:eastAsia="uk-UA"/>
            </w:rPr>
          </w:pPr>
          <w:hyperlink w:anchor="_Toc77655054" w:history="1">
            <w:r w:rsidRPr="00B944D5">
              <w:rPr>
                <w:rStyle w:val="a4"/>
                <w:rFonts w:ascii="Times New Roman" w:hAnsi="Times New Roman" w:cs="Times New Roman"/>
                <w:noProof/>
              </w:rPr>
              <w:t>1.</w:t>
            </w:r>
            <w:r w:rsidRPr="00B944D5">
              <w:rPr>
                <w:rFonts w:ascii="Times New Roman" w:eastAsiaTheme="minorEastAsia" w:hAnsi="Times New Roman" w:cs="Times New Roman"/>
                <w:noProof/>
                <w:lang w:eastAsia="uk-UA"/>
              </w:rPr>
              <w:tab/>
            </w:r>
            <w:r w:rsidRPr="00B944D5">
              <w:rPr>
                <w:rStyle w:val="a4"/>
                <w:rFonts w:ascii="Times New Roman" w:hAnsi="Times New Roman" w:cs="Times New Roman"/>
                <w:noProof/>
              </w:rPr>
              <w:t>Сутність потреб</w:t>
            </w:r>
            <w:r w:rsidRPr="00B944D5">
              <w:rPr>
                <w:rStyle w:val="a4"/>
                <w:rFonts w:ascii="Times New Roman" w:hAnsi="Times New Roman" w:cs="Times New Roman"/>
                <w:noProof/>
                <w:lang w:val="ru-RU"/>
              </w:rPr>
              <w:t>/</w:t>
            </w:r>
            <w:r w:rsidRPr="00B944D5">
              <w:rPr>
                <w:rStyle w:val="a4"/>
                <w:rFonts w:ascii="Times New Roman" w:hAnsi="Times New Roman" w:cs="Times New Roman"/>
                <w:noProof/>
              </w:rPr>
              <w:t>проблем регіональних ОГС, які співпрацюють з інфраструктурними організаціями, в інституційному розвитку</w:t>
            </w:r>
            <w:r w:rsidRPr="00B944D5">
              <w:rPr>
                <w:rFonts w:ascii="Times New Roman" w:hAnsi="Times New Roman" w:cs="Times New Roman"/>
                <w:noProof/>
                <w:webHidden/>
              </w:rPr>
              <w:tab/>
            </w:r>
            <w:r w:rsidRPr="00B944D5">
              <w:rPr>
                <w:rFonts w:ascii="Times New Roman" w:hAnsi="Times New Roman" w:cs="Times New Roman"/>
                <w:noProof/>
                <w:webHidden/>
              </w:rPr>
              <w:fldChar w:fldCharType="begin"/>
            </w:r>
            <w:r w:rsidRPr="00B944D5">
              <w:rPr>
                <w:rFonts w:ascii="Times New Roman" w:hAnsi="Times New Roman" w:cs="Times New Roman"/>
                <w:noProof/>
                <w:webHidden/>
              </w:rPr>
              <w:instrText xml:space="preserve"> PAGEREF _Toc77655054 \h </w:instrText>
            </w:r>
            <w:r w:rsidRPr="00B944D5">
              <w:rPr>
                <w:rFonts w:ascii="Times New Roman" w:hAnsi="Times New Roman" w:cs="Times New Roman"/>
                <w:noProof/>
                <w:webHidden/>
              </w:rPr>
            </w:r>
            <w:r w:rsidRPr="00B944D5">
              <w:rPr>
                <w:rFonts w:ascii="Times New Roman" w:hAnsi="Times New Roman" w:cs="Times New Roman"/>
                <w:noProof/>
                <w:webHidden/>
              </w:rPr>
              <w:fldChar w:fldCharType="separate"/>
            </w:r>
            <w:r w:rsidRPr="00B944D5">
              <w:rPr>
                <w:rFonts w:ascii="Times New Roman" w:hAnsi="Times New Roman" w:cs="Times New Roman"/>
                <w:noProof/>
                <w:webHidden/>
              </w:rPr>
              <w:t>3</w:t>
            </w:r>
            <w:r w:rsidRPr="00B944D5">
              <w:rPr>
                <w:rFonts w:ascii="Times New Roman" w:hAnsi="Times New Roman" w:cs="Times New Roman"/>
                <w:noProof/>
                <w:webHidden/>
              </w:rPr>
              <w:fldChar w:fldCharType="end"/>
            </w:r>
          </w:hyperlink>
        </w:p>
        <w:p w14:paraId="72EFECBB" w14:textId="4EAF2068" w:rsidR="00B944D5" w:rsidRPr="00B944D5" w:rsidRDefault="00B944D5">
          <w:pPr>
            <w:pStyle w:val="11"/>
            <w:tabs>
              <w:tab w:val="left" w:pos="440"/>
              <w:tab w:val="right" w:leader="dot" w:pos="9629"/>
            </w:tabs>
            <w:rPr>
              <w:rFonts w:ascii="Times New Roman" w:eastAsiaTheme="minorEastAsia" w:hAnsi="Times New Roman" w:cs="Times New Roman"/>
              <w:noProof/>
              <w:lang w:eastAsia="uk-UA"/>
            </w:rPr>
          </w:pPr>
          <w:hyperlink w:anchor="_Toc77655055" w:history="1">
            <w:r w:rsidRPr="00B944D5">
              <w:rPr>
                <w:rStyle w:val="a4"/>
                <w:rFonts w:ascii="Times New Roman" w:hAnsi="Times New Roman" w:cs="Times New Roman"/>
                <w:noProof/>
              </w:rPr>
              <w:t>2.</w:t>
            </w:r>
            <w:r w:rsidRPr="00B944D5">
              <w:rPr>
                <w:rFonts w:ascii="Times New Roman" w:eastAsiaTheme="minorEastAsia" w:hAnsi="Times New Roman" w:cs="Times New Roman"/>
                <w:noProof/>
                <w:lang w:eastAsia="uk-UA"/>
              </w:rPr>
              <w:tab/>
            </w:r>
            <w:r w:rsidRPr="00B944D5">
              <w:rPr>
                <w:rStyle w:val="a4"/>
                <w:rFonts w:ascii="Times New Roman" w:hAnsi="Times New Roman" w:cs="Times New Roman"/>
                <w:noProof/>
              </w:rPr>
              <w:t>Сутність потреб інфраструктурних організацій в інституційному розвитку</w:t>
            </w:r>
            <w:r w:rsidRPr="00B944D5">
              <w:rPr>
                <w:rFonts w:ascii="Times New Roman" w:hAnsi="Times New Roman" w:cs="Times New Roman"/>
                <w:noProof/>
                <w:webHidden/>
              </w:rPr>
              <w:tab/>
            </w:r>
            <w:r w:rsidRPr="00B944D5">
              <w:rPr>
                <w:rFonts w:ascii="Times New Roman" w:hAnsi="Times New Roman" w:cs="Times New Roman"/>
                <w:noProof/>
                <w:webHidden/>
              </w:rPr>
              <w:fldChar w:fldCharType="begin"/>
            </w:r>
            <w:r w:rsidRPr="00B944D5">
              <w:rPr>
                <w:rFonts w:ascii="Times New Roman" w:hAnsi="Times New Roman" w:cs="Times New Roman"/>
                <w:noProof/>
                <w:webHidden/>
              </w:rPr>
              <w:instrText xml:space="preserve"> PAGEREF _Toc77655055 \h </w:instrText>
            </w:r>
            <w:r w:rsidRPr="00B944D5">
              <w:rPr>
                <w:rFonts w:ascii="Times New Roman" w:hAnsi="Times New Roman" w:cs="Times New Roman"/>
                <w:noProof/>
                <w:webHidden/>
              </w:rPr>
            </w:r>
            <w:r w:rsidRPr="00B944D5">
              <w:rPr>
                <w:rFonts w:ascii="Times New Roman" w:hAnsi="Times New Roman" w:cs="Times New Roman"/>
                <w:noProof/>
                <w:webHidden/>
              </w:rPr>
              <w:fldChar w:fldCharType="separate"/>
            </w:r>
            <w:r w:rsidRPr="00B944D5">
              <w:rPr>
                <w:rFonts w:ascii="Times New Roman" w:hAnsi="Times New Roman" w:cs="Times New Roman"/>
                <w:noProof/>
                <w:webHidden/>
              </w:rPr>
              <w:t>6</w:t>
            </w:r>
            <w:r w:rsidRPr="00B944D5">
              <w:rPr>
                <w:rFonts w:ascii="Times New Roman" w:hAnsi="Times New Roman" w:cs="Times New Roman"/>
                <w:noProof/>
                <w:webHidden/>
              </w:rPr>
              <w:fldChar w:fldCharType="end"/>
            </w:r>
          </w:hyperlink>
        </w:p>
        <w:p w14:paraId="7959BEB0" w14:textId="36D7AE87" w:rsidR="00B944D5" w:rsidRPr="00B944D5" w:rsidRDefault="00B944D5">
          <w:pPr>
            <w:pStyle w:val="11"/>
            <w:tabs>
              <w:tab w:val="right" w:leader="dot" w:pos="9629"/>
            </w:tabs>
            <w:rPr>
              <w:rFonts w:ascii="Times New Roman" w:eastAsiaTheme="minorEastAsia" w:hAnsi="Times New Roman" w:cs="Times New Roman"/>
              <w:noProof/>
              <w:lang w:eastAsia="uk-UA"/>
            </w:rPr>
          </w:pPr>
          <w:hyperlink w:anchor="_Toc77655056" w:history="1">
            <w:r w:rsidRPr="00B944D5">
              <w:rPr>
                <w:rStyle w:val="a4"/>
                <w:rFonts w:ascii="Times New Roman" w:hAnsi="Times New Roman" w:cs="Times New Roman"/>
                <w:b/>
                <w:bCs/>
                <w:noProof/>
              </w:rPr>
              <w:t>Цільова група: регіональні ОГС, які мали</w:t>
            </w:r>
            <w:r w:rsidRPr="00B944D5">
              <w:rPr>
                <w:rStyle w:val="a4"/>
                <w:rFonts w:ascii="Times New Roman" w:hAnsi="Times New Roman" w:cs="Times New Roman"/>
                <w:b/>
                <w:bCs/>
                <w:noProof/>
                <w:lang w:val="ru-RU"/>
              </w:rPr>
              <w:t>/</w:t>
            </w:r>
            <w:r w:rsidRPr="00B944D5">
              <w:rPr>
                <w:rStyle w:val="a4"/>
                <w:rFonts w:ascii="Times New Roman" w:hAnsi="Times New Roman" w:cs="Times New Roman"/>
                <w:b/>
                <w:bCs/>
                <w:noProof/>
              </w:rPr>
              <w:t>не мали досвіду співпраці з інфраструктурними організаціями</w:t>
            </w:r>
            <w:r w:rsidRPr="00B944D5">
              <w:rPr>
                <w:rFonts w:ascii="Times New Roman" w:hAnsi="Times New Roman" w:cs="Times New Roman"/>
                <w:noProof/>
                <w:webHidden/>
              </w:rPr>
              <w:tab/>
            </w:r>
            <w:r w:rsidRPr="00B944D5">
              <w:rPr>
                <w:rFonts w:ascii="Times New Roman" w:hAnsi="Times New Roman" w:cs="Times New Roman"/>
                <w:noProof/>
                <w:webHidden/>
              </w:rPr>
              <w:fldChar w:fldCharType="begin"/>
            </w:r>
            <w:r w:rsidRPr="00B944D5">
              <w:rPr>
                <w:rFonts w:ascii="Times New Roman" w:hAnsi="Times New Roman" w:cs="Times New Roman"/>
                <w:noProof/>
                <w:webHidden/>
              </w:rPr>
              <w:instrText xml:space="preserve"> PAGEREF _Toc77655056 \h </w:instrText>
            </w:r>
            <w:r w:rsidRPr="00B944D5">
              <w:rPr>
                <w:rFonts w:ascii="Times New Roman" w:hAnsi="Times New Roman" w:cs="Times New Roman"/>
                <w:noProof/>
                <w:webHidden/>
              </w:rPr>
            </w:r>
            <w:r w:rsidRPr="00B944D5">
              <w:rPr>
                <w:rFonts w:ascii="Times New Roman" w:hAnsi="Times New Roman" w:cs="Times New Roman"/>
                <w:noProof/>
                <w:webHidden/>
              </w:rPr>
              <w:fldChar w:fldCharType="separate"/>
            </w:r>
            <w:r w:rsidRPr="00B944D5">
              <w:rPr>
                <w:rFonts w:ascii="Times New Roman" w:hAnsi="Times New Roman" w:cs="Times New Roman"/>
                <w:noProof/>
                <w:webHidden/>
              </w:rPr>
              <w:t>9</w:t>
            </w:r>
            <w:r w:rsidRPr="00B944D5">
              <w:rPr>
                <w:rFonts w:ascii="Times New Roman" w:hAnsi="Times New Roman" w:cs="Times New Roman"/>
                <w:noProof/>
                <w:webHidden/>
              </w:rPr>
              <w:fldChar w:fldCharType="end"/>
            </w:r>
          </w:hyperlink>
        </w:p>
        <w:p w14:paraId="02F5506A" w14:textId="59A53A59" w:rsidR="00B944D5" w:rsidRPr="00B944D5" w:rsidRDefault="00B944D5">
          <w:pPr>
            <w:pStyle w:val="11"/>
            <w:tabs>
              <w:tab w:val="right" w:leader="dot" w:pos="9629"/>
            </w:tabs>
            <w:rPr>
              <w:rFonts w:ascii="Times New Roman" w:eastAsiaTheme="minorEastAsia" w:hAnsi="Times New Roman" w:cs="Times New Roman"/>
              <w:noProof/>
              <w:lang w:eastAsia="uk-UA"/>
            </w:rPr>
          </w:pPr>
          <w:hyperlink w:anchor="_Toc77655057" w:history="1">
            <w:r w:rsidRPr="00B944D5">
              <w:rPr>
                <w:rStyle w:val="a4"/>
                <w:rFonts w:ascii="Times New Roman" w:hAnsi="Times New Roman" w:cs="Times New Roman"/>
                <w:noProof/>
              </w:rPr>
              <w:t>1. Досвід співпраці регіональних ОГС з інфраструктурними організаціями</w:t>
            </w:r>
            <w:r w:rsidRPr="00B944D5">
              <w:rPr>
                <w:rFonts w:ascii="Times New Roman" w:hAnsi="Times New Roman" w:cs="Times New Roman"/>
                <w:noProof/>
                <w:webHidden/>
              </w:rPr>
              <w:tab/>
            </w:r>
            <w:r w:rsidRPr="00B944D5">
              <w:rPr>
                <w:rFonts w:ascii="Times New Roman" w:hAnsi="Times New Roman" w:cs="Times New Roman"/>
                <w:noProof/>
                <w:webHidden/>
              </w:rPr>
              <w:fldChar w:fldCharType="begin"/>
            </w:r>
            <w:r w:rsidRPr="00B944D5">
              <w:rPr>
                <w:rFonts w:ascii="Times New Roman" w:hAnsi="Times New Roman" w:cs="Times New Roman"/>
                <w:noProof/>
                <w:webHidden/>
              </w:rPr>
              <w:instrText xml:space="preserve"> PAGEREF _Toc77655057 \h </w:instrText>
            </w:r>
            <w:r w:rsidRPr="00B944D5">
              <w:rPr>
                <w:rFonts w:ascii="Times New Roman" w:hAnsi="Times New Roman" w:cs="Times New Roman"/>
                <w:noProof/>
                <w:webHidden/>
              </w:rPr>
            </w:r>
            <w:r w:rsidRPr="00B944D5">
              <w:rPr>
                <w:rFonts w:ascii="Times New Roman" w:hAnsi="Times New Roman" w:cs="Times New Roman"/>
                <w:noProof/>
                <w:webHidden/>
              </w:rPr>
              <w:fldChar w:fldCharType="separate"/>
            </w:r>
            <w:r w:rsidRPr="00B944D5">
              <w:rPr>
                <w:rFonts w:ascii="Times New Roman" w:hAnsi="Times New Roman" w:cs="Times New Roman"/>
                <w:noProof/>
                <w:webHidden/>
              </w:rPr>
              <w:t>9</w:t>
            </w:r>
            <w:r w:rsidRPr="00B944D5">
              <w:rPr>
                <w:rFonts w:ascii="Times New Roman" w:hAnsi="Times New Roman" w:cs="Times New Roman"/>
                <w:noProof/>
                <w:webHidden/>
              </w:rPr>
              <w:fldChar w:fldCharType="end"/>
            </w:r>
          </w:hyperlink>
        </w:p>
        <w:p w14:paraId="181AAA55" w14:textId="26A3EC3C" w:rsidR="00B944D5" w:rsidRPr="00B944D5" w:rsidRDefault="00B944D5">
          <w:pPr>
            <w:pStyle w:val="11"/>
            <w:tabs>
              <w:tab w:val="left" w:pos="440"/>
              <w:tab w:val="right" w:leader="dot" w:pos="9629"/>
            </w:tabs>
            <w:rPr>
              <w:rFonts w:ascii="Times New Roman" w:eastAsiaTheme="minorEastAsia" w:hAnsi="Times New Roman" w:cs="Times New Roman"/>
              <w:noProof/>
              <w:lang w:eastAsia="uk-UA"/>
            </w:rPr>
          </w:pPr>
          <w:hyperlink w:anchor="_Toc77655058" w:history="1">
            <w:r w:rsidRPr="00B944D5">
              <w:rPr>
                <w:rStyle w:val="a4"/>
                <w:rFonts w:ascii="Times New Roman" w:hAnsi="Times New Roman" w:cs="Times New Roman"/>
                <w:noProof/>
              </w:rPr>
              <w:t>2.</w:t>
            </w:r>
            <w:r w:rsidRPr="00B944D5">
              <w:rPr>
                <w:rFonts w:ascii="Times New Roman" w:eastAsiaTheme="minorEastAsia" w:hAnsi="Times New Roman" w:cs="Times New Roman"/>
                <w:noProof/>
                <w:lang w:eastAsia="uk-UA"/>
              </w:rPr>
              <w:tab/>
            </w:r>
            <w:r w:rsidRPr="00B944D5">
              <w:rPr>
                <w:rStyle w:val="a4"/>
                <w:rFonts w:ascii="Times New Roman" w:hAnsi="Times New Roman" w:cs="Times New Roman"/>
                <w:noProof/>
              </w:rPr>
              <w:t>Ставлення до ідеї створення інфраструктурних організацій у регіоні проживання респондентів</w:t>
            </w:r>
            <w:r w:rsidRPr="00B944D5">
              <w:rPr>
                <w:rFonts w:ascii="Times New Roman" w:hAnsi="Times New Roman" w:cs="Times New Roman"/>
                <w:noProof/>
                <w:webHidden/>
              </w:rPr>
              <w:tab/>
            </w:r>
            <w:r w:rsidRPr="00B944D5">
              <w:rPr>
                <w:rFonts w:ascii="Times New Roman" w:hAnsi="Times New Roman" w:cs="Times New Roman"/>
                <w:noProof/>
                <w:webHidden/>
              </w:rPr>
              <w:fldChar w:fldCharType="begin"/>
            </w:r>
            <w:r w:rsidRPr="00B944D5">
              <w:rPr>
                <w:rFonts w:ascii="Times New Roman" w:hAnsi="Times New Roman" w:cs="Times New Roman"/>
                <w:noProof/>
                <w:webHidden/>
              </w:rPr>
              <w:instrText xml:space="preserve"> PAGEREF _Toc77655058 \h </w:instrText>
            </w:r>
            <w:r w:rsidRPr="00B944D5">
              <w:rPr>
                <w:rFonts w:ascii="Times New Roman" w:hAnsi="Times New Roman" w:cs="Times New Roman"/>
                <w:noProof/>
                <w:webHidden/>
              </w:rPr>
            </w:r>
            <w:r w:rsidRPr="00B944D5">
              <w:rPr>
                <w:rFonts w:ascii="Times New Roman" w:hAnsi="Times New Roman" w:cs="Times New Roman"/>
                <w:noProof/>
                <w:webHidden/>
              </w:rPr>
              <w:fldChar w:fldCharType="separate"/>
            </w:r>
            <w:r w:rsidRPr="00B944D5">
              <w:rPr>
                <w:rFonts w:ascii="Times New Roman" w:hAnsi="Times New Roman" w:cs="Times New Roman"/>
                <w:noProof/>
                <w:webHidden/>
              </w:rPr>
              <w:t>11</w:t>
            </w:r>
            <w:r w:rsidRPr="00B944D5">
              <w:rPr>
                <w:rFonts w:ascii="Times New Roman" w:hAnsi="Times New Roman" w:cs="Times New Roman"/>
                <w:noProof/>
                <w:webHidden/>
              </w:rPr>
              <w:fldChar w:fldCharType="end"/>
            </w:r>
          </w:hyperlink>
        </w:p>
        <w:p w14:paraId="6D916EED" w14:textId="52053EB8" w:rsidR="00D6689A" w:rsidRDefault="00D6689A">
          <w:r w:rsidRPr="00B944D5">
            <w:rPr>
              <w:rFonts w:ascii="Times New Roman" w:hAnsi="Times New Roman" w:cs="Times New Roman"/>
              <w:b/>
              <w:bCs/>
            </w:rPr>
            <w:fldChar w:fldCharType="end"/>
          </w:r>
        </w:p>
      </w:sdtContent>
    </w:sdt>
    <w:p w14:paraId="50F506F6" w14:textId="77777777" w:rsidR="00D6689A" w:rsidRDefault="00D6689A" w:rsidP="00D6689A">
      <w:pPr>
        <w:jc w:val="center"/>
        <w:rPr>
          <w:rFonts w:ascii="Times New Roman" w:hAnsi="Times New Roman" w:cs="Times New Roman"/>
          <w:b/>
          <w:bCs/>
        </w:rPr>
      </w:pPr>
    </w:p>
    <w:p w14:paraId="5156B5AF" w14:textId="6D47349E" w:rsidR="00B944D5" w:rsidRDefault="00D6689A" w:rsidP="00B944D5">
      <w:pPr>
        <w:pStyle w:val="1"/>
        <w:jc w:val="center"/>
        <w:rPr>
          <w:b/>
          <w:bCs/>
        </w:rPr>
      </w:pPr>
      <w:r>
        <w:br w:type="page"/>
      </w:r>
      <w:bookmarkStart w:id="0" w:name="_Toc77655052"/>
      <w:r w:rsidR="00B944D5" w:rsidRPr="00B944D5">
        <w:rPr>
          <w:b/>
          <w:bCs/>
        </w:rPr>
        <w:t>Вступ</w:t>
      </w:r>
      <w:bookmarkEnd w:id="0"/>
    </w:p>
    <w:p w14:paraId="5FBA8862" w14:textId="77777777" w:rsidR="001726AE" w:rsidRPr="00956AAF" w:rsidRDefault="001726AE" w:rsidP="001726AE"/>
    <w:p w14:paraId="5098A405" w14:textId="4BD5532C" w:rsidR="001726AE" w:rsidRPr="00956AAF" w:rsidRDefault="00B944D5" w:rsidP="001726AE">
      <w:pPr>
        <w:pStyle w:val="paragraph"/>
        <w:spacing w:before="0" w:beforeAutospacing="0" w:after="0" w:afterAutospacing="0"/>
        <w:ind w:firstLine="720"/>
        <w:jc w:val="both"/>
        <w:textAlignment w:val="baseline"/>
        <w:rPr>
          <w:rStyle w:val="normaltextrun"/>
          <w:sz w:val="22"/>
          <w:szCs w:val="22"/>
          <w:lang w:val="uk-UA"/>
        </w:rPr>
      </w:pPr>
      <w:proofErr w:type="spellStart"/>
      <w:r w:rsidRPr="00956AAF">
        <w:rPr>
          <w:sz w:val="22"/>
          <w:szCs w:val="22"/>
          <w:lang w:val="ru-RU"/>
        </w:rPr>
        <w:t>Протягом</w:t>
      </w:r>
      <w:proofErr w:type="spellEnd"/>
      <w:r w:rsidRPr="00956AAF">
        <w:rPr>
          <w:sz w:val="22"/>
          <w:szCs w:val="22"/>
          <w:lang w:val="ru-RU"/>
        </w:rPr>
        <w:t xml:space="preserve"> червня 2021 року </w:t>
      </w:r>
      <w:r w:rsidR="001726AE" w:rsidRPr="00956AAF">
        <w:rPr>
          <w:sz w:val="22"/>
          <w:szCs w:val="22"/>
          <w:lang w:val="ru-RU"/>
        </w:rPr>
        <w:t xml:space="preserve">Фонд </w:t>
      </w:r>
      <w:r w:rsidR="001726AE" w:rsidRPr="00956AAF">
        <w:rPr>
          <w:rStyle w:val="normaltextrun"/>
          <w:sz w:val="22"/>
          <w:szCs w:val="22"/>
          <w:lang w:val="uk-UA"/>
        </w:rPr>
        <w:t>«Демократичні ініціативи» ім. Ілька </w:t>
      </w:r>
      <w:proofErr w:type="spellStart"/>
      <w:r w:rsidR="001726AE" w:rsidRPr="00956AAF">
        <w:rPr>
          <w:rStyle w:val="normaltextrun"/>
          <w:sz w:val="22"/>
          <w:szCs w:val="22"/>
          <w:lang w:val="uk-UA"/>
        </w:rPr>
        <w:t>Кучеріва</w:t>
      </w:r>
      <w:proofErr w:type="spellEnd"/>
      <w:r w:rsidR="001726AE" w:rsidRPr="00956AAF">
        <w:rPr>
          <w:rStyle w:val="normaltextrun"/>
          <w:sz w:val="22"/>
          <w:szCs w:val="22"/>
          <w:lang w:val="uk-UA"/>
        </w:rPr>
        <w:t xml:space="preserve"> провів </w:t>
      </w:r>
      <w:r w:rsidR="00264E25" w:rsidRPr="00956AAF">
        <w:rPr>
          <w:rStyle w:val="normaltextrun"/>
          <w:sz w:val="22"/>
          <w:szCs w:val="22"/>
          <w:lang w:val="uk-UA"/>
        </w:rPr>
        <w:t>6</w:t>
      </w:r>
      <w:r w:rsidR="001726AE" w:rsidRPr="00956AAF">
        <w:rPr>
          <w:rStyle w:val="normaltextrun"/>
          <w:sz w:val="22"/>
          <w:szCs w:val="22"/>
          <w:lang w:val="uk-UA"/>
        </w:rPr>
        <w:t xml:space="preserve"> фокус групових дискусій</w:t>
      </w:r>
      <w:r w:rsidR="001726AE" w:rsidRPr="00956AAF">
        <w:rPr>
          <w:rStyle w:val="normaltextrun"/>
          <w:sz w:val="22"/>
          <w:szCs w:val="22"/>
          <w:lang w:val="uk-UA"/>
        </w:rPr>
        <w:t xml:space="preserve"> з інфраструктурними організаціями та </w:t>
      </w:r>
      <w:r w:rsidR="00A41D21" w:rsidRPr="00956AAF">
        <w:rPr>
          <w:rStyle w:val="normaltextrun"/>
          <w:sz w:val="22"/>
          <w:szCs w:val="22"/>
          <w:lang w:val="uk-UA"/>
        </w:rPr>
        <w:t xml:space="preserve">локальними ОГС, які мали чи потенційно можуть мати досвід співпраці з </w:t>
      </w:r>
      <w:r w:rsidR="00F042E2" w:rsidRPr="00956AAF">
        <w:rPr>
          <w:rStyle w:val="normaltextrun"/>
          <w:sz w:val="22"/>
          <w:szCs w:val="22"/>
          <w:lang w:val="uk-UA"/>
        </w:rPr>
        <w:t>інфраструктурними організаціями. Метою дослідження було з’ясува</w:t>
      </w:r>
      <w:r w:rsidR="00F066B7" w:rsidRPr="00956AAF">
        <w:rPr>
          <w:rStyle w:val="normaltextrun"/>
          <w:sz w:val="22"/>
          <w:szCs w:val="22"/>
          <w:lang w:val="uk-UA"/>
        </w:rPr>
        <w:t>ти</w:t>
      </w:r>
      <w:r w:rsidR="00F042E2" w:rsidRPr="00956AAF">
        <w:rPr>
          <w:rStyle w:val="normaltextrun"/>
          <w:sz w:val="22"/>
          <w:szCs w:val="22"/>
          <w:lang w:val="uk-UA"/>
        </w:rPr>
        <w:t xml:space="preserve"> рол</w:t>
      </w:r>
      <w:r w:rsidR="00F066B7" w:rsidRPr="00956AAF">
        <w:rPr>
          <w:rStyle w:val="normaltextrun"/>
          <w:sz w:val="22"/>
          <w:szCs w:val="22"/>
          <w:lang w:val="uk-UA"/>
        </w:rPr>
        <w:t>ь</w:t>
      </w:r>
      <w:r w:rsidR="00F042E2" w:rsidRPr="00956AAF">
        <w:rPr>
          <w:rStyle w:val="normaltextrun"/>
          <w:sz w:val="22"/>
          <w:szCs w:val="22"/>
          <w:lang w:val="uk-UA"/>
        </w:rPr>
        <w:t xml:space="preserve"> </w:t>
      </w:r>
      <w:r w:rsidR="009E564C" w:rsidRPr="00956AAF">
        <w:rPr>
          <w:rStyle w:val="normaltextrun"/>
          <w:sz w:val="22"/>
          <w:szCs w:val="22"/>
          <w:lang w:val="uk-UA"/>
        </w:rPr>
        <w:t xml:space="preserve">інфраструктурних організацій у розвитку локальних ОГС, суті найпоширеніших запитів з розвитку організаційної спроможності з боку локальних ОГС та потреби самих </w:t>
      </w:r>
      <w:r w:rsidR="00264E25" w:rsidRPr="00956AAF">
        <w:rPr>
          <w:rStyle w:val="normaltextrun"/>
          <w:sz w:val="22"/>
          <w:szCs w:val="22"/>
          <w:lang w:val="uk-UA"/>
        </w:rPr>
        <w:t xml:space="preserve">інфраструктурних </w:t>
      </w:r>
      <w:r w:rsidR="009E564C" w:rsidRPr="00956AAF">
        <w:rPr>
          <w:rStyle w:val="normaltextrun"/>
          <w:sz w:val="22"/>
          <w:szCs w:val="22"/>
          <w:lang w:val="uk-UA"/>
        </w:rPr>
        <w:t xml:space="preserve">організацій </w:t>
      </w:r>
      <w:r w:rsidR="00F066B7" w:rsidRPr="00956AAF">
        <w:rPr>
          <w:rStyle w:val="normaltextrun"/>
          <w:sz w:val="22"/>
          <w:szCs w:val="22"/>
          <w:lang w:val="uk-UA"/>
        </w:rPr>
        <w:t xml:space="preserve">у інституційному розвитку; </w:t>
      </w:r>
      <w:r w:rsidR="00405220" w:rsidRPr="00956AAF">
        <w:rPr>
          <w:rStyle w:val="normaltextrun"/>
          <w:sz w:val="22"/>
          <w:szCs w:val="22"/>
          <w:lang w:val="uk-UA"/>
        </w:rPr>
        <w:t>описати досвід співпраці локальних ОГС з інфраструктурними організаціями та з’ясувати попит на роботу таких організацій та очікування від їх роботи.</w:t>
      </w:r>
    </w:p>
    <w:p w14:paraId="495A14B8" w14:textId="77777777" w:rsidR="001726AE" w:rsidRPr="00956AAF" w:rsidRDefault="001726AE" w:rsidP="007E7807">
      <w:pPr>
        <w:pStyle w:val="paragraph"/>
        <w:spacing w:before="0" w:beforeAutospacing="0" w:after="0" w:afterAutospacing="0"/>
        <w:jc w:val="both"/>
        <w:textAlignment w:val="baseline"/>
        <w:rPr>
          <w:rStyle w:val="normaltextrun"/>
          <w:sz w:val="22"/>
          <w:szCs w:val="22"/>
          <w:lang w:val="uk-UA"/>
        </w:rPr>
      </w:pPr>
    </w:p>
    <w:p w14:paraId="290B67A6" w14:textId="77777777" w:rsidR="007E7807" w:rsidRPr="00956AAF" w:rsidRDefault="001726AE" w:rsidP="001726AE">
      <w:pPr>
        <w:pStyle w:val="paragraph"/>
        <w:numPr>
          <w:ilvl w:val="0"/>
          <w:numId w:val="11"/>
        </w:numPr>
        <w:spacing w:before="0" w:beforeAutospacing="0" w:after="0" w:afterAutospacing="0"/>
        <w:ind w:left="360"/>
        <w:jc w:val="both"/>
        <w:textAlignment w:val="baseline"/>
        <w:rPr>
          <w:rStyle w:val="normaltextrun"/>
          <w:sz w:val="22"/>
          <w:szCs w:val="22"/>
          <w:lang w:val="uk-UA"/>
        </w:rPr>
      </w:pPr>
      <w:r w:rsidRPr="00956AAF">
        <w:rPr>
          <w:rStyle w:val="normaltextrun"/>
          <w:sz w:val="22"/>
          <w:szCs w:val="22"/>
          <w:lang w:val="uk-UA"/>
        </w:rPr>
        <w:t xml:space="preserve">З огляду на карантинні обмеження, фокус-групи проводилися онлайн на платформі </w:t>
      </w:r>
      <w:r w:rsidRPr="00956AAF">
        <w:rPr>
          <w:rStyle w:val="normaltextrun"/>
          <w:sz w:val="22"/>
          <w:szCs w:val="22"/>
        </w:rPr>
        <w:t>Zoom</w:t>
      </w:r>
      <w:r w:rsidRPr="00956AAF">
        <w:rPr>
          <w:rStyle w:val="normaltextrun"/>
          <w:sz w:val="22"/>
          <w:szCs w:val="22"/>
          <w:lang w:val="ru-RU"/>
        </w:rPr>
        <w:t xml:space="preserve">. </w:t>
      </w:r>
      <w:r w:rsidRPr="00956AAF">
        <w:rPr>
          <w:rStyle w:val="normaltextrun"/>
          <w:sz w:val="22"/>
          <w:szCs w:val="22"/>
          <w:lang w:val="uk-UA"/>
        </w:rPr>
        <w:t>У рамках дослідженнях охоплено декілька основних цільових груп:</w:t>
      </w:r>
    </w:p>
    <w:p w14:paraId="5997A29B" w14:textId="77777777" w:rsidR="007E7807" w:rsidRPr="00956AAF" w:rsidRDefault="007E7807" w:rsidP="001726AE">
      <w:pPr>
        <w:pStyle w:val="paragraph"/>
        <w:numPr>
          <w:ilvl w:val="0"/>
          <w:numId w:val="11"/>
        </w:numPr>
        <w:spacing w:before="0" w:beforeAutospacing="0" w:after="0" w:afterAutospacing="0"/>
        <w:ind w:left="360"/>
        <w:jc w:val="both"/>
        <w:textAlignment w:val="baseline"/>
        <w:rPr>
          <w:rStyle w:val="normaltextrun"/>
          <w:sz w:val="22"/>
          <w:szCs w:val="22"/>
          <w:lang w:val="uk-UA"/>
        </w:rPr>
      </w:pPr>
      <w:r w:rsidRPr="00956AAF">
        <w:rPr>
          <w:rStyle w:val="normaltextrun"/>
          <w:sz w:val="22"/>
          <w:szCs w:val="22"/>
          <w:lang w:val="uk-UA"/>
        </w:rPr>
        <w:t>інфраструктурні організації, які діють в різних регіонах України (2 фокус-групи);</w:t>
      </w:r>
      <w:r w:rsidR="001726AE" w:rsidRPr="00956AAF">
        <w:rPr>
          <w:rStyle w:val="normaltextrun"/>
          <w:sz w:val="22"/>
          <w:szCs w:val="22"/>
          <w:lang w:val="uk-UA"/>
        </w:rPr>
        <w:t xml:space="preserve"> </w:t>
      </w:r>
    </w:p>
    <w:p w14:paraId="1FD9C5E4" w14:textId="6289C000" w:rsidR="001726AE" w:rsidRPr="00956AAF" w:rsidRDefault="007E7807" w:rsidP="001726AE">
      <w:pPr>
        <w:pStyle w:val="paragraph"/>
        <w:numPr>
          <w:ilvl w:val="0"/>
          <w:numId w:val="11"/>
        </w:numPr>
        <w:spacing w:before="0" w:beforeAutospacing="0" w:after="0" w:afterAutospacing="0"/>
        <w:ind w:left="360"/>
        <w:jc w:val="both"/>
        <w:textAlignment w:val="baseline"/>
        <w:rPr>
          <w:rStyle w:val="normaltextrun"/>
          <w:sz w:val="22"/>
          <w:szCs w:val="22"/>
          <w:lang w:val="uk-UA"/>
        </w:rPr>
      </w:pPr>
      <w:r w:rsidRPr="00956AAF">
        <w:rPr>
          <w:rStyle w:val="normaltextrun"/>
          <w:sz w:val="22"/>
          <w:szCs w:val="22"/>
          <w:lang w:val="uk-UA"/>
        </w:rPr>
        <w:t>локальн</w:t>
      </w:r>
      <w:r w:rsidRPr="00956AAF">
        <w:rPr>
          <w:rStyle w:val="normaltextrun"/>
          <w:sz w:val="22"/>
          <w:szCs w:val="22"/>
          <w:lang w:val="uk-UA"/>
        </w:rPr>
        <w:t>і</w:t>
      </w:r>
      <w:r w:rsidRPr="00956AAF">
        <w:rPr>
          <w:rStyle w:val="normaltextrun"/>
          <w:sz w:val="22"/>
          <w:szCs w:val="22"/>
          <w:lang w:val="uk-UA"/>
        </w:rPr>
        <w:t xml:space="preserve"> ОГС, які мали чи потенційно можуть мати досвід співпраці з інфраструктурними організаціями</w:t>
      </w:r>
      <w:r w:rsidRPr="00956AAF">
        <w:rPr>
          <w:rStyle w:val="normaltextrun"/>
          <w:sz w:val="22"/>
          <w:szCs w:val="22"/>
          <w:lang w:val="uk-UA"/>
        </w:rPr>
        <w:t xml:space="preserve"> (4 фокус-групи)</w:t>
      </w:r>
    </w:p>
    <w:p w14:paraId="6052177F" w14:textId="77777777" w:rsidR="001726AE" w:rsidRPr="00956AAF" w:rsidRDefault="001726AE" w:rsidP="001726AE">
      <w:pPr>
        <w:pStyle w:val="paragraph"/>
        <w:spacing w:before="0" w:beforeAutospacing="0" w:after="0" w:afterAutospacing="0"/>
        <w:jc w:val="both"/>
        <w:textAlignment w:val="baseline"/>
        <w:rPr>
          <w:rStyle w:val="eop"/>
          <w:sz w:val="22"/>
          <w:szCs w:val="22"/>
          <w:lang w:val="uk-UA"/>
        </w:rPr>
      </w:pPr>
    </w:p>
    <w:p w14:paraId="485C3DB0" w14:textId="74BACED4" w:rsidR="001726AE" w:rsidRPr="00956AAF" w:rsidRDefault="001726AE" w:rsidP="001726AE">
      <w:pPr>
        <w:pStyle w:val="paragraph"/>
        <w:spacing w:before="0" w:beforeAutospacing="0" w:after="0" w:afterAutospacing="0"/>
        <w:ind w:firstLine="720"/>
        <w:jc w:val="both"/>
        <w:textAlignment w:val="baseline"/>
        <w:rPr>
          <w:rStyle w:val="eop"/>
          <w:sz w:val="22"/>
          <w:szCs w:val="22"/>
          <w:lang w:val="uk-UA"/>
        </w:rPr>
      </w:pPr>
      <w:r w:rsidRPr="00956AAF">
        <w:rPr>
          <w:rStyle w:val="eop"/>
          <w:sz w:val="22"/>
          <w:szCs w:val="22"/>
          <w:lang w:val="uk-UA"/>
        </w:rPr>
        <w:t xml:space="preserve">Всього у ФГД взяли участь </w:t>
      </w:r>
      <w:r w:rsidR="0075044B" w:rsidRPr="00956AAF">
        <w:rPr>
          <w:rStyle w:val="eop"/>
          <w:sz w:val="22"/>
          <w:szCs w:val="22"/>
          <w:lang w:val="uk-UA"/>
        </w:rPr>
        <w:t>3</w:t>
      </w:r>
      <w:r w:rsidR="00B453BD" w:rsidRPr="00956AAF">
        <w:rPr>
          <w:rStyle w:val="eop"/>
          <w:sz w:val="22"/>
          <w:szCs w:val="22"/>
          <w:lang w:val="uk-UA"/>
        </w:rPr>
        <w:t>7</w:t>
      </w:r>
      <w:r w:rsidRPr="00956AAF">
        <w:rPr>
          <w:rStyle w:val="eop"/>
          <w:sz w:val="22"/>
          <w:szCs w:val="22"/>
          <w:lang w:val="uk-UA"/>
        </w:rPr>
        <w:t xml:space="preserve"> представник</w:t>
      </w:r>
      <w:r w:rsidR="0075044B" w:rsidRPr="00956AAF">
        <w:rPr>
          <w:rStyle w:val="eop"/>
          <w:sz w:val="22"/>
          <w:szCs w:val="22"/>
          <w:lang w:val="uk-UA"/>
        </w:rPr>
        <w:t>ів</w:t>
      </w:r>
      <w:r w:rsidRPr="00956AAF">
        <w:rPr>
          <w:rStyle w:val="eop"/>
          <w:sz w:val="22"/>
          <w:szCs w:val="22"/>
          <w:lang w:val="uk-UA"/>
        </w:rPr>
        <w:t xml:space="preserve"> організацій громадянського суспільства різного профілю та з різних регіонів. Основним критерієм відбору респондентів було обіймання респондентом вищих посад у операційному менеджменті організацій. </w:t>
      </w:r>
    </w:p>
    <w:p w14:paraId="3EDD5497" w14:textId="77777777" w:rsidR="001726AE" w:rsidRPr="00956AAF" w:rsidRDefault="001726AE" w:rsidP="001726AE">
      <w:pPr>
        <w:pStyle w:val="paragraph"/>
        <w:spacing w:before="0" w:beforeAutospacing="0" w:after="0" w:afterAutospacing="0"/>
        <w:jc w:val="both"/>
        <w:textAlignment w:val="baseline"/>
        <w:rPr>
          <w:rStyle w:val="eop"/>
          <w:sz w:val="22"/>
          <w:szCs w:val="22"/>
          <w:lang w:val="uk-UA"/>
        </w:rPr>
      </w:pPr>
    </w:p>
    <w:p w14:paraId="6F101FC7" w14:textId="6A97E5AE" w:rsidR="002A04AE" w:rsidRPr="00956AAF" w:rsidRDefault="002A04AE" w:rsidP="002A04AE">
      <w:pPr>
        <w:pStyle w:val="paragraph"/>
        <w:spacing w:before="0" w:beforeAutospacing="0" w:after="0" w:afterAutospacing="0"/>
        <w:ind w:left="720"/>
        <w:jc w:val="both"/>
        <w:textAlignment w:val="baseline"/>
        <w:rPr>
          <w:rStyle w:val="eop"/>
          <w:sz w:val="22"/>
          <w:szCs w:val="22"/>
          <w:lang w:val="uk-UA"/>
        </w:rPr>
      </w:pPr>
      <w:r w:rsidRPr="00956AAF">
        <w:rPr>
          <w:rStyle w:val="eop"/>
          <w:sz w:val="22"/>
          <w:szCs w:val="22"/>
          <w:lang w:val="uk-UA"/>
        </w:rPr>
        <w:t>Регіональний розподіл респондентів:</w:t>
      </w:r>
    </w:p>
    <w:p w14:paraId="0EB92E3B" w14:textId="53836603" w:rsidR="002A04AE" w:rsidRPr="00956AAF" w:rsidRDefault="002A04AE" w:rsidP="002A04AE">
      <w:pPr>
        <w:pStyle w:val="paragraph"/>
        <w:numPr>
          <w:ilvl w:val="0"/>
          <w:numId w:val="14"/>
        </w:numPr>
        <w:spacing w:before="0" w:beforeAutospacing="0" w:after="0" w:afterAutospacing="0"/>
        <w:jc w:val="both"/>
        <w:textAlignment w:val="baseline"/>
        <w:rPr>
          <w:rStyle w:val="eop"/>
          <w:sz w:val="22"/>
          <w:szCs w:val="22"/>
          <w:lang w:val="uk-UA"/>
        </w:rPr>
      </w:pPr>
      <w:r w:rsidRPr="00956AAF">
        <w:rPr>
          <w:rStyle w:val="eop"/>
          <w:sz w:val="22"/>
          <w:szCs w:val="22"/>
          <w:lang w:val="uk-UA"/>
        </w:rPr>
        <w:t xml:space="preserve">Західний </w:t>
      </w:r>
      <w:proofErr w:type="spellStart"/>
      <w:r w:rsidRPr="00956AAF">
        <w:rPr>
          <w:rStyle w:val="eop"/>
          <w:sz w:val="22"/>
          <w:szCs w:val="22"/>
          <w:lang w:val="uk-UA"/>
        </w:rPr>
        <w:t>макрорегіон</w:t>
      </w:r>
      <w:proofErr w:type="spellEnd"/>
      <w:r w:rsidRPr="00956AAF">
        <w:rPr>
          <w:rStyle w:val="eop"/>
          <w:sz w:val="22"/>
          <w:szCs w:val="22"/>
          <w:lang w:val="uk-UA"/>
        </w:rPr>
        <w:t xml:space="preserve"> </w:t>
      </w:r>
      <w:r w:rsidRPr="00956AAF">
        <w:rPr>
          <w:rStyle w:val="eop"/>
          <w:sz w:val="18"/>
          <w:szCs w:val="18"/>
          <w:lang w:val="uk-UA"/>
        </w:rPr>
        <w:t>(Волинська, Закарпатська, Івано-Франківська, Львівська, Рівненська, Тернопільська, Чернівецька області)</w:t>
      </w:r>
      <w:r w:rsidRPr="00956AAF">
        <w:rPr>
          <w:rStyle w:val="eop"/>
          <w:sz w:val="22"/>
          <w:szCs w:val="22"/>
          <w:lang w:val="uk-UA"/>
        </w:rPr>
        <w:t xml:space="preserve"> – </w:t>
      </w:r>
      <w:r w:rsidR="007B246F" w:rsidRPr="00956AAF">
        <w:rPr>
          <w:rStyle w:val="eop"/>
          <w:sz w:val="22"/>
          <w:szCs w:val="22"/>
          <w:lang w:val="uk-UA"/>
        </w:rPr>
        <w:t>21</w:t>
      </w:r>
      <w:r w:rsidRPr="00956AAF">
        <w:rPr>
          <w:rStyle w:val="eop"/>
          <w:sz w:val="22"/>
          <w:szCs w:val="22"/>
          <w:lang w:val="uk-UA"/>
        </w:rPr>
        <w:t xml:space="preserve"> учасник</w:t>
      </w:r>
    </w:p>
    <w:p w14:paraId="712F4E9E" w14:textId="5C4F55B5" w:rsidR="002A04AE" w:rsidRPr="00956AAF" w:rsidRDefault="002A04AE" w:rsidP="002A04AE">
      <w:pPr>
        <w:pStyle w:val="paragraph"/>
        <w:numPr>
          <w:ilvl w:val="0"/>
          <w:numId w:val="14"/>
        </w:numPr>
        <w:spacing w:before="0" w:beforeAutospacing="0" w:after="0" w:afterAutospacing="0"/>
        <w:jc w:val="both"/>
        <w:textAlignment w:val="baseline"/>
        <w:rPr>
          <w:rStyle w:val="eop"/>
          <w:sz w:val="22"/>
          <w:szCs w:val="22"/>
          <w:lang w:val="uk-UA"/>
        </w:rPr>
      </w:pPr>
      <w:r w:rsidRPr="00956AAF">
        <w:rPr>
          <w:rStyle w:val="eop"/>
          <w:sz w:val="22"/>
          <w:szCs w:val="22"/>
          <w:lang w:val="uk-UA"/>
        </w:rPr>
        <w:t xml:space="preserve">Центральний </w:t>
      </w:r>
      <w:proofErr w:type="spellStart"/>
      <w:r w:rsidRPr="00956AAF">
        <w:rPr>
          <w:rStyle w:val="eop"/>
          <w:sz w:val="22"/>
          <w:szCs w:val="22"/>
          <w:lang w:val="uk-UA"/>
        </w:rPr>
        <w:t>макрорегіон</w:t>
      </w:r>
      <w:proofErr w:type="spellEnd"/>
      <w:r w:rsidRPr="00956AAF">
        <w:rPr>
          <w:rStyle w:val="eop"/>
          <w:sz w:val="22"/>
          <w:szCs w:val="22"/>
          <w:lang w:val="uk-UA"/>
        </w:rPr>
        <w:t xml:space="preserve"> </w:t>
      </w:r>
      <w:r w:rsidRPr="00956AAF">
        <w:rPr>
          <w:rStyle w:val="eop"/>
          <w:sz w:val="18"/>
          <w:szCs w:val="18"/>
          <w:lang w:val="uk-UA"/>
        </w:rPr>
        <w:t>(Вінницька, Житомирська, Київська, Кіровоградська, Полтавська, Сумська, Хмельницька, Черкаська, Чернігівська області)</w:t>
      </w:r>
      <w:r w:rsidRPr="00956AAF">
        <w:rPr>
          <w:rStyle w:val="eop"/>
          <w:sz w:val="22"/>
          <w:szCs w:val="22"/>
          <w:lang w:val="uk-UA"/>
        </w:rPr>
        <w:t xml:space="preserve"> – </w:t>
      </w:r>
      <w:r w:rsidR="00956AAF" w:rsidRPr="00956AAF">
        <w:rPr>
          <w:rStyle w:val="eop"/>
          <w:sz w:val="22"/>
          <w:szCs w:val="22"/>
          <w:lang w:val="uk-UA"/>
        </w:rPr>
        <w:t>5</w:t>
      </w:r>
      <w:r w:rsidRPr="00956AAF">
        <w:rPr>
          <w:rStyle w:val="eop"/>
          <w:sz w:val="22"/>
          <w:szCs w:val="22"/>
          <w:lang w:val="uk-UA"/>
        </w:rPr>
        <w:t xml:space="preserve"> учасник</w:t>
      </w:r>
      <w:r w:rsidR="00956AAF" w:rsidRPr="00956AAF">
        <w:rPr>
          <w:rStyle w:val="eop"/>
          <w:sz w:val="22"/>
          <w:szCs w:val="22"/>
          <w:lang w:val="uk-UA"/>
        </w:rPr>
        <w:t>ів</w:t>
      </w:r>
    </w:p>
    <w:p w14:paraId="3EE804A6" w14:textId="5CF2A5C4" w:rsidR="002A04AE" w:rsidRPr="00956AAF" w:rsidRDefault="002A04AE" w:rsidP="002A04AE">
      <w:pPr>
        <w:pStyle w:val="paragraph"/>
        <w:numPr>
          <w:ilvl w:val="0"/>
          <w:numId w:val="14"/>
        </w:numPr>
        <w:spacing w:before="0" w:beforeAutospacing="0" w:after="0" w:afterAutospacing="0"/>
        <w:jc w:val="both"/>
        <w:textAlignment w:val="baseline"/>
        <w:rPr>
          <w:rStyle w:val="eop"/>
          <w:sz w:val="22"/>
          <w:szCs w:val="22"/>
          <w:lang w:val="uk-UA"/>
        </w:rPr>
      </w:pPr>
      <w:r w:rsidRPr="00956AAF">
        <w:rPr>
          <w:rStyle w:val="eop"/>
          <w:sz w:val="22"/>
          <w:szCs w:val="22"/>
          <w:lang w:val="uk-UA"/>
        </w:rPr>
        <w:t xml:space="preserve">Південний </w:t>
      </w:r>
      <w:proofErr w:type="spellStart"/>
      <w:r w:rsidRPr="00956AAF">
        <w:rPr>
          <w:rStyle w:val="eop"/>
          <w:sz w:val="22"/>
          <w:szCs w:val="22"/>
          <w:lang w:val="uk-UA"/>
        </w:rPr>
        <w:t>макрорегіон</w:t>
      </w:r>
      <w:proofErr w:type="spellEnd"/>
      <w:r w:rsidRPr="00956AAF">
        <w:rPr>
          <w:rStyle w:val="eop"/>
          <w:sz w:val="22"/>
          <w:szCs w:val="22"/>
          <w:lang w:val="uk-UA"/>
        </w:rPr>
        <w:t xml:space="preserve"> </w:t>
      </w:r>
      <w:r w:rsidRPr="00956AAF">
        <w:rPr>
          <w:rStyle w:val="eop"/>
          <w:sz w:val="18"/>
          <w:szCs w:val="18"/>
          <w:lang w:val="uk-UA"/>
        </w:rPr>
        <w:t xml:space="preserve">(Миколаївська, Одеська, Херсонська області) </w:t>
      </w:r>
      <w:r w:rsidRPr="00956AAF">
        <w:rPr>
          <w:rStyle w:val="eop"/>
          <w:sz w:val="22"/>
          <w:szCs w:val="22"/>
          <w:lang w:val="uk-UA"/>
        </w:rPr>
        <w:t xml:space="preserve">– </w:t>
      </w:r>
      <w:r w:rsidR="007B246F" w:rsidRPr="00956AAF">
        <w:rPr>
          <w:rStyle w:val="eop"/>
          <w:sz w:val="22"/>
          <w:szCs w:val="22"/>
          <w:lang w:val="uk-UA"/>
        </w:rPr>
        <w:t>2</w:t>
      </w:r>
      <w:r w:rsidRPr="00956AAF">
        <w:rPr>
          <w:rStyle w:val="eop"/>
          <w:sz w:val="22"/>
          <w:szCs w:val="22"/>
          <w:lang w:val="uk-UA"/>
        </w:rPr>
        <w:t xml:space="preserve"> учасники</w:t>
      </w:r>
    </w:p>
    <w:p w14:paraId="66073AE1" w14:textId="2E5D7CA4" w:rsidR="002A04AE" w:rsidRPr="00956AAF" w:rsidRDefault="002A04AE" w:rsidP="002A04AE">
      <w:pPr>
        <w:pStyle w:val="paragraph"/>
        <w:numPr>
          <w:ilvl w:val="0"/>
          <w:numId w:val="14"/>
        </w:numPr>
        <w:spacing w:before="0" w:beforeAutospacing="0" w:after="0" w:afterAutospacing="0"/>
        <w:jc w:val="both"/>
        <w:textAlignment w:val="baseline"/>
        <w:rPr>
          <w:rStyle w:val="eop"/>
          <w:sz w:val="22"/>
          <w:szCs w:val="22"/>
          <w:lang w:val="uk-UA"/>
        </w:rPr>
      </w:pPr>
      <w:r w:rsidRPr="00956AAF">
        <w:rPr>
          <w:rStyle w:val="eop"/>
          <w:sz w:val="22"/>
          <w:szCs w:val="22"/>
          <w:lang w:val="uk-UA"/>
        </w:rPr>
        <w:t xml:space="preserve">Східний </w:t>
      </w:r>
      <w:proofErr w:type="spellStart"/>
      <w:r w:rsidRPr="00956AAF">
        <w:rPr>
          <w:rStyle w:val="eop"/>
          <w:sz w:val="22"/>
          <w:szCs w:val="22"/>
          <w:lang w:val="uk-UA"/>
        </w:rPr>
        <w:t>макрорегіон</w:t>
      </w:r>
      <w:proofErr w:type="spellEnd"/>
      <w:r w:rsidRPr="00956AAF">
        <w:rPr>
          <w:rStyle w:val="eop"/>
          <w:sz w:val="22"/>
          <w:szCs w:val="22"/>
          <w:lang w:val="uk-UA"/>
        </w:rPr>
        <w:t xml:space="preserve"> </w:t>
      </w:r>
      <w:r w:rsidRPr="00956AAF">
        <w:rPr>
          <w:rStyle w:val="eop"/>
          <w:sz w:val="18"/>
          <w:szCs w:val="18"/>
          <w:lang w:val="uk-UA"/>
        </w:rPr>
        <w:t>(Дніпропетровська, Харківська, Запорізька, Донецька, Луганська області)</w:t>
      </w:r>
      <w:r w:rsidRPr="00956AAF">
        <w:rPr>
          <w:rStyle w:val="eop"/>
          <w:sz w:val="22"/>
          <w:szCs w:val="22"/>
          <w:lang w:val="uk-UA"/>
        </w:rPr>
        <w:t xml:space="preserve"> – </w:t>
      </w:r>
      <w:r w:rsidR="007B246F" w:rsidRPr="00956AAF">
        <w:rPr>
          <w:rStyle w:val="eop"/>
          <w:sz w:val="22"/>
          <w:szCs w:val="22"/>
          <w:lang w:val="uk-UA"/>
        </w:rPr>
        <w:t>9</w:t>
      </w:r>
      <w:r w:rsidRPr="00956AAF">
        <w:rPr>
          <w:rStyle w:val="eop"/>
          <w:sz w:val="22"/>
          <w:szCs w:val="22"/>
          <w:lang w:val="uk-UA"/>
        </w:rPr>
        <w:t xml:space="preserve"> учасник</w:t>
      </w:r>
      <w:r w:rsidR="00312C07" w:rsidRPr="00956AAF">
        <w:rPr>
          <w:rStyle w:val="eop"/>
          <w:sz w:val="22"/>
          <w:szCs w:val="22"/>
          <w:lang w:val="uk-UA"/>
        </w:rPr>
        <w:t>ів</w:t>
      </w:r>
    </w:p>
    <w:p w14:paraId="192943BF" w14:textId="2FB516BE" w:rsidR="00B944D5" w:rsidRPr="00B944D5" w:rsidRDefault="00B944D5" w:rsidP="00B944D5"/>
    <w:p w14:paraId="53CFE538" w14:textId="77777777" w:rsidR="00B944D5" w:rsidRDefault="00B944D5">
      <w:pPr>
        <w:rPr>
          <w:rFonts w:ascii="Times New Roman" w:hAnsi="Times New Roman" w:cs="Times New Roman"/>
          <w:b/>
          <w:bCs/>
        </w:rPr>
      </w:pPr>
      <w:r>
        <w:rPr>
          <w:rFonts w:ascii="Times New Roman" w:hAnsi="Times New Roman" w:cs="Times New Roman"/>
          <w:b/>
          <w:bCs/>
        </w:rPr>
        <w:br w:type="page"/>
      </w:r>
    </w:p>
    <w:p w14:paraId="60C680AD" w14:textId="239FA374" w:rsidR="00424579" w:rsidRPr="00115CE4" w:rsidRDefault="00B43F4F" w:rsidP="00115CE4">
      <w:pPr>
        <w:pStyle w:val="1"/>
        <w:rPr>
          <w:rFonts w:cs="Times New Roman"/>
          <w:b/>
          <w:bCs/>
          <w:szCs w:val="22"/>
        </w:rPr>
      </w:pPr>
      <w:bookmarkStart w:id="1" w:name="_Toc77655053"/>
      <w:r w:rsidRPr="00115CE4">
        <w:rPr>
          <w:rFonts w:cs="Times New Roman"/>
          <w:b/>
          <w:bCs/>
          <w:szCs w:val="22"/>
        </w:rPr>
        <w:t xml:space="preserve">Цільова група: </w:t>
      </w:r>
      <w:r w:rsidR="00B00D7C" w:rsidRPr="00115CE4">
        <w:rPr>
          <w:rFonts w:cs="Times New Roman"/>
          <w:b/>
          <w:bCs/>
          <w:szCs w:val="22"/>
        </w:rPr>
        <w:t>Інфраструктурні організації</w:t>
      </w:r>
      <w:bookmarkEnd w:id="1"/>
    </w:p>
    <w:p w14:paraId="2A221C65" w14:textId="3CE03780" w:rsidR="00B00D7C" w:rsidRPr="005320CB" w:rsidRDefault="00B00D7C" w:rsidP="00B00D7C">
      <w:pPr>
        <w:pStyle w:val="a3"/>
        <w:numPr>
          <w:ilvl w:val="0"/>
          <w:numId w:val="1"/>
        </w:numPr>
        <w:rPr>
          <w:rFonts w:ascii="Times New Roman" w:hAnsi="Times New Roman" w:cs="Times New Roman"/>
        </w:rPr>
      </w:pPr>
      <w:r w:rsidRPr="005320CB">
        <w:rPr>
          <w:rFonts w:ascii="Times New Roman" w:hAnsi="Times New Roman" w:cs="Times New Roman"/>
        </w:rPr>
        <w:t>Сутність потреб регіональних ОГС, які співпрацюють з інфраструктурними організаціями, в інституційному розвитку</w:t>
      </w:r>
    </w:p>
    <w:p w14:paraId="00BDFCE6" w14:textId="4697F479" w:rsidR="00B00D7C" w:rsidRPr="005320CB" w:rsidRDefault="00B00D7C" w:rsidP="00B00D7C">
      <w:pPr>
        <w:pStyle w:val="a3"/>
        <w:numPr>
          <w:ilvl w:val="0"/>
          <w:numId w:val="1"/>
        </w:numPr>
        <w:rPr>
          <w:rFonts w:ascii="Times New Roman" w:hAnsi="Times New Roman" w:cs="Times New Roman"/>
        </w:rPr>
      </w:pPr>
      <w:r w:rsidRPr="005320CB">
        <w:rPr>
          <w:rFonts w:ascii="Times New Roman" w:hAnsi="Times New Roman" w:cs="Times New Roman"/>
        </w:rPr>
        <w:t>Сутність потреб інфраструктурних організацій в інституційному розвитку</w:t>
      </w:r>
    </w:p>
    <w:p w14:paraId="7BC652B5" w14:textId="025FEF5B" w:rsidR="00B00D7C" w:rsidRPr="005320CB" w:rsidRDefault="00B00D7C" w:rsidP="00B00D7C">
      <w:pPr>
        <w:rPr>
          <w:rFonts w:ascii="Times New Roman" w:hAnsi="Times New Roman" w:cs="Times New Roman"/>
          <w:lang w:val="ru-RU"/>
        </w:rPr>
      </w:pPr>
    </w:p>
    <w:p w14:paraId="450973FC" w14:textId="20DFEB8F" w:rsidR="00B00D7C" w:rsidRDefault="00B00D7C" w:rsidP="00F730EE">
      <w:pPr>
        <w:pStyle w:val="1"/>
        <w:numPr>
          <w:ilvl w:val="0"/>
          <w:numId w:val="10"/>
        </w:numPr>
        <w:ind w:left="284"/>
      </w:pPr>
      <w:bookmarkStart w:id="2" w:name="_Toc77655054"/>
      <w:r w:rsidRPr="005320CB">
        <w:t>Сутність потреб</w:t>
      </w:r>
      <w:r w:rsidR="00A921FE" w:rsidRPr="005320CB">
        <w:rPr>
          <w:lang w:val="ru-RU"/>
        </w:rPr>
        <w:t>/</w:t>
      </w:r>
      <w:r w:rsidR="00A921FE" w:rsidRPr="005320CB">
        <w:t>проблем</w:t>
      </w:r>
      <w:r w:rsidRPr="005320CB">
        <w:t xml:space="preserve"> регіональних ОГС, які співпрацюють з інфраструктурними організаціями, в інституційному розвитку</w:t>
      </w:r>
      <w:bookmarkEnd w:id="2"/>
    </w:p>
    <w:p w14:paraId="40ABFB99" w14:textId="77777777" w:rsidR="00F730EE" w:rsidRPr="00F730EE" w:rsidRDefault="00F730EE" w:rsidP="00F730EE">
      <w:pPr>
        <w:pStyle w:val="a3"/>
      </w:pPr>
    </w:p>
    <w:p w14:paraId="356E2471" w14:textId="103EBC60" w:rsidR="00B00D7C" w:rsidRPr="005320CB" w:rsidRDefault="00B00D7C" w:rsidP="00B00D7C">
      <w:pPr>
        <w:rPr>
          <w:rFonts w:ascii="Times New Roman" w:hAnsi="Times New Roman" w:cs="Times New Roman"/>
        </w:rPr>
      </w:pPr>
      <w:r w:rsidRPr="005320CB">
        <w:rPr>
          <w:rFonts w:ascii="Times New Roman" w:hAnsi="Times New Roman" w:cs="Times New Roman"/>
        </w:rPr>
        <w:t>1.1 Нерозуміння важливості інституційного розвитку</w:t>
      </w:r>
    </w:p>
    <w:p w14:paraId="51CD5683" w14:textId="7B36C5A7" w:rsidR="00B00D7C" w:rsidRPr="005320CB" w:rsidRDefault="001A5C8E" w:rsidP="001A5C8E">
      <w:pPr>
        <w:ind w:firstLine="708"/>
        <w:jc w:val="both"/>
        <w:rPr>
          <w:rFonts w:ascii="Times New Roman" w:hAnsi="Times New Roman" w:cs="Times New Roman"/>
        </w:rPr>
      </w:pPr>
      <w:r w:rsidRPr="005320CB">
        <w:rPr>
          <w:rFonts w:ascii="Times New Roman" w:hAnsi="Times New Roman" w:cs="Times New Roman"/>
        </w:rPr>
        <w:t xml:space="preserve">Представники інфраструктурних організацій називають нерозуміння важливості інституційного розвитку однією з найпоширеніших потреб ОГС, які функціонують на рівні громад. На рівні територіальних громад громадяни об’єднуються в ініціативні групи для вирішення конкретних проблем, які виникають у громаді, однак часто такі об’єднання громадян не </w:t>
      </w:r>
      <w:proofErr w:type="spellStart"/>
      <w:r w:rsidRPr="005320CB">
        <w:rPr>
          <w:rFonts w:ascii="Times New Roman" w:hAnsi="Times New Roman" w:cs="Times New Roman"/>
        </w:rPr>
        <w:t>інституціоналізуються</w:t>
      </w:r>
      <w:proofErr w:type="spellEnd"/>
      <w:r w:rsidRPr="005320CB">
        <w:rPr>
          <w:rFonts w:ascii="Times New Roman" w:hAnsi="Times New Roman" w:cs="Times New Roman"/>
        </w:rPr>
        <w:t>.</w:t>
      </w:r>
    </w:p>
    <w:p w14:paraId="7F499219" w14:textId="3B9DF2EE" w:rsidR="006923A0" w:rsidRPr="005320CB" w:rsidRDefault="006923A0" w:rsidP="001A5C8E">
      <w:pPr>
        <w:ind w:firstLine="708"/>
        <w:jc w:val="both"/>
        <w:rPr>
          <w:rFonts w:ascii="Times New Roman" w:hAnsi="Times New Roman" w:cs="Times New Roman"/>
        </w:rPr>
      </w:pPr>
      <w:r w:rsidRPr="005320CB">
        <w:rPr>
          <w:rFonts w:ascii="Times New Roman" w:hAnsi="Times New Roman" w:cs="Times New Roman"/>
        </w:rPr>
        <w:t xml:space="preserve">Одна з інфраструктурних організацій, яка здійснює свою діяльність у Вінницькій області, назвала одним із своїх основних профілів діяльності саме </w:t>
      </w:r>
      <w:proofErr w:type="spellStart"/>
      <w:r w:rsidRPr="005320CB">
        <w:rPr>
          <w:rFonts w:ascii="Times New Roman" w:hAnsi="Times New Roman" w:cs="Times New Roman"/>
        </w:rPr>
        <w:t>інституціоналізацію</w:t>
      </w:r>
      <w:proofErr w:type="spellEnd"/>
      <w:r w:rsidRPr="005320CB">
        <w:rPr>
          <w:rFonts w:ascii="Times New Roman" w:hAnsi="Times New Roman" w:cs="Times New Roman"/>
        </w:rPr>
        <w:t xml:space="preserve"> подібних громадських ініціатив, проведення навчань для таких організацій (зокрема із залучення ресурсів для проектної діяльності) та можливу фінансову підтримку таких ініціатив у випадку перетворення на громадські організації.</w:t>
      </w:r>
    </w:p>
    <w:p w14:paraId="357D5FD7" w14:textId="1D0BB7D2" w:rsidR="00AB21D3" w:rsidRPr="005320CB" w:rsidRDefault="00A04097" w:rsidP="001A5C8E">
      <w:pPr>
        <w:ind w:firstLine="708"/>
        <w:jc w:val="both"/>
        <w:rPr>
          <w:rFonts w:ascii="Times New Roman" w:hAnsi="Times New Roman" w:cs="Times New Roman"/>
        </w:rPr>
      </w:pPr>
      <w:r w:rsidRPr="005320CB">
        <w:rPr>
          <w:rFonts w:ascii="Times New Roman" w:hAnsi="Times New Roman" w:cs="Times New Roman"/>
        </w:rPr>
        <w:t xml:space="preserve">Представник інфраструктурної організації, яка діє в </w:t>
      </w:r>
      <w:r w:rsidR="00A46265" w:rsidRPr="005320CB">
        <w:rPr>
          <w:rFonts w:ascii="Times New Roman" w:hAnsi="Times New Roman" w:cs="Times New Roman"/>
        </w:rPr>
        <w:t>Чернігівській</w:t>
      </w:r>
      <w:r w:rsidRPr="005320CB">
        <w:rPr>
          <w:rFonts w:ascii="Times New Roman" w:hAnsi="Times New Roman" w:cs="Times New Roman"/>
        </w:rPr>
        <w:t xml:space="preserve"> області, наводив успішний приклад </w:t>
      </w:r>
      <w:r w:rsidR="00A46265" w:rsidRPr="005320CB">
        <w:rPr>
          <w:rFonts w:ascii="Times New Roman" w:hAnsi="Times New Roman" w:cs="Times New Roman"/>
        </w:rPr>
        <w:t xml:space="preserve">конкурсу невеликих грантів для молодих ГО, який дав поштовх для </w:t>
      </w:r>
      <w:proofErr w:type="spellStart"/>
      <w:r w:rsidR="00A46265" w:rsidRPr="005320CB">
        <w:rPr>
          <w:rFonts w:ascii="Times New Roman" w:hAnsi="Times New Roman" w:cs="Times New Roman"/>
        </w:rPr>
        <w:t>інституціоналізації</w:t>
      </w:r>
      <w:proofErr w:type="spellEnd"/>
      <w:r w:rsidR="00A46265" w:rsidRPr="005320CB">
        <w:rPr>
          <w:rFonts w:ascii="Times New Roman" w:hAnsi="Times New Roman" w:cs="Times New Roman"/>
        </w:rPr>
        <w:t xml:space="preserve"> та подальшого розвитку локальних громадських ініціатив, а також дав їм досвід адміністрування коштів для виконання проектів.</w:t>
      </w:r>
    </w:p>
    <w:p w14:paraId="6597B4B3" w14:textId="31AFA425" w:rsidR="002F1C5B" w:rsidRPr="00115CE4" w:rsidRDefault="002F1C5B" w:rsidP="001A5C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«Б</w:t>
      </w:r>
      <w:r w:rsidRPr="00115CE4">
        <w:rPr>
          <w:rFonts w:ascii="Times New Roman" w:hAnsi="Times New Roman" w:cs="Times New Roman"/>
          <w:i/>
          <w:iCs/>
          <w:sz w:val="20"/>
          <w:szCs w:val="20"/>
        </w:rPr>
        <w:t>ув великий проект, який підтримувався Європейським Союзом</w:t>
      </w:r>
      <w:r w:rsidR="003C5724"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r w:rsidR="003C5724" w:rsidRPr="00115CE4">
        <w:rPr>
          <w:rFonts w:ascii="Times New Roman" w:hAnsi="Times New Roman" w:cs="Times New Roman"/>
          <w:i/>
          <w:iCs/>
          <w:sz w:val="20"/>
          <w:szCs w:val="20"/>
        </w:rPr>
        <w:t>Д</w:t>
      </w:r>
      <w:r w:rsidRPr="00115CE4">
        <w:rPr>
          <w:rFonts w:ascii="Times New Roman" w:hAnsi="Times New Roman" w:cs="Times New Roman"/>
          <w:i/>
          <w:iCs/>
          <w:sz w:val="20"/>
          <w:szCs w:val="20"/>
        </w:rPr>
        <w:t>екілька років наша організація</w:t>
      </w:r>
      <w:r w:rsidR="003C5724"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 xml:space="preserve">проводила конкурс грантів, відбувалася підтримка для ініціатив молодих громадських організацій, </w:t>
      </w:r>
      <w:r w:rsidR="003C5724" w:rsidRPr="00115CE4">
        <w:rPr>
          <w:rFonts w:ascii="Times New Roman" w:hAnsi="Times New Roman" w:cs="Times New Roman"/>
          <w:i/>
          <w:iCs/>
          <w:sz w:val="20"/>
          <w:szCs w:val="20"/>
        </w:rPr>
        <w:t>молодших за 2 роки. Т</w:t>
      </w:r>
      <w:r w:rsidRPr="00115CE4">
        <w:rPr>
          <w:rFonts w:ascii="Times New Roman" w:hAnsi="Times New Roman" w:cs="Times New Roman"/>
          <w:i/>
          <w:iCs/>
          <w:sz w:val="20"/>
          <w:szCs w:val="20"/>
        </w:rPr>
        <w:t xml:space="preserve">ам були кошти до 90 тисяч, і це було 2 роки по 7 чи 8 </w:t>
      </w:r>
      <w:proofErr w:type="spellStart"/>
      <w:r w:rsidRPr="00115CE4">
        <w:rPr>
          <w:rFonts w:ascii="Times New Roman" w:hAnsi="Times New Roman" w:cs="Times New Roman"/>
          <w:i/>
          <w:iCs/>
          <w:sz w:val="20"/>
          <w:szCs w:val="20"/>
        </w:rPr>
        <w:t>субгрантерів</w:t>
      </w:r>
      <w:proofErr w:type="spellEnd"/>
      <w:r w:rsidR="003C5724"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 xml:space="preserve">Завдяки цим конкурсам був поштовх, і зараз 4 чи 5 організацій, які на той час були ініціативними групами, вони зараз є такими… Вже пройшло десь роки 4-5, </w:t>
      </w:r>
      <w:r w:rsidR="003C5724" w:rsidRPr="00115CE4">
        <w:rPr>
          <w:rFonts w:ascii="Times New Roman" w:hAnsi="Times New Roman" w:cs="Times New Roman"/>
          <w:i/>
          <w:iCs/>
          <w:sz w:val="20"/>
          <w:szCs w:val="20"/>
        </w:rPr>
        <w:t xml:space="preserve">і вони </w:t>
      </w:r>
      <w:r w:rsidRPr="00115CE4">
        <w:rPr>
          <w:rFonts w:ascii="Times New Roman" w:hAnsi="Times New Roman" w:cs="Times New Roman"/>
          <w:i/>
          <w:iCs/>
          <w:sz w:val="20"/>
          <w:szCs w:val="20"/>
        </w:rPr>
        <w:t>є потужними організаціями на регіональному рівні</w:t>
      </w:r>
      <w:r w:rsidR="003C5724" w:rsidRPr="00115CE4">
        <w:rPr>
          <w:rFonts w:ascii="Times New Roman" w:hAnsi="Times New Roman" w:cs="Times New Roman"/>
          <w:i/>
          <w:iCs/>
          <w:sz w:val="20"/>
          <w:szCs w:val="20"/>
        </w:rPr>
        <w:t>. П</w:t>
      </w:r>
      <w:r w:rsidRPr="00115CE4">
        <w:rPr>
          <w:rFonts w:ascii="Times New Roman" w:hAnsi="Times New Roman" w:cs="Times New Roman"/>
          <w:i/>
          <w:iCs/>
          <w:sz w:val="20"/>
          <w:szCs w:val="20"/>
        </w:rPr>
        <w:t>ричому з різних сфер, пішли далі і розвиваються, працюють ефективно в своєму напрямку.</w:t>
      </w:r>
      <w:r w:rsidR="00F5208E" w:rsidRPr="00115CE4">
        <w:rPr>
          <w:rFonts w:ascii="Times New Roman" w:hAnsi="Times New Roman" w:cs="Times New Roman"/>
          <w:i/>
          <w:iCs/>
          <w:sz w:val="20"/>
          <w:szCs w:val="20"/>
        </w:rPr>
        <w:t xml:space="preserve">» </w:t>
      </w:r>
      <w:r w:rsidR="00F5208E" w:rsidRPr="00115CE4">
        <w:rPr>
          <w:rFonts w:ascii="Times New Roman" w:hAnsi="Times New Roman" w:cs="Times New Roman"/>
          <w:i/>
          <w:iCs/>
          <w:sz w:val="20"/>
          <w:szCs w:val="20"/>
        </w:rPr>
        <w:t>—</w:t>
      </w:r>
      <w:r w:rsidR="00F5208E" w:rsidRPr="00115CE4">
        <w:rPr>
          <w:rFonts w:ascii="Times New Roman" w:hAnsi="Times New Roman" w:cs="Times New Roman"/>
          <w:i/>
          <w:iCs/>
          <w:sz w:val="20"/>
          <w:szCs w:val="20"/>
        </w:rPr>
        <w:t xml:space="preserve"> Респондент, Чернігівська область</w:t>
      </w:r>
    </w:p>
    <w:p w14:paraId="23E54197" w14:textId="247A40E1" w:rsidR="001A5C8E" w:rsidRPr="005320CB" w:rsidRDefault="006923A0" w:rsidP="001A5C8E">
      <w:pPr>
        <w:ind w:firstLine="708"/>
        <w:jc w:val="both"/>
        <w:rPr>
          <w:rFonts w:ascii="Times New Roman" w:hAnsi="Times New Roman" w:cs="Times New Roman"/>
        </w:rPr>
      </w:pPr>
      <w:r w:rsidRPr="005320CB">
        <w:rPr>
          <w:rFonts w:ascii="Times New Roman" w:hAnsi="Times New Roman" w:cs="Times New Roman"/>
        </w:rPr>
        <w:t>Одна з головних причин проблем зі сталістю у громадських організацій, що працюють на рівні невеликих громад, - це ставлення до громадської діяльності як до побічної діяльності чи хобі. Оскільки мешканці малих громад переважно не сприймають громадську діяльність як свою основну, а їх організації не є сталими та реалізовують епізодичні проекти</w:t>
      </w:r>
      <w:r w:rsidR="00CA2070" w:rsidRPr="005320CB">
        <w:rPr>
          <w:rFonts w:ascii="Times New Roman" w:hAnsi="Times New Roman" w:cs="Times New Roman"/>
        </w:rPr>
        <w:t>, то й питання інституційного розвитку на кшталт розробки стратегічних чи операційних планів, внутрішній політик тощо виглядають зайвими для цих організацій.</w:t>
      </w:r>
    </w:p>
    <w:p w14:paraId="0117C4EB" w14:textId="585BCE60" w:rsidR="00CA2070" w:rsidRPr="005320CB" w:rsidRDefault="00CA2070" w:rsidP="001A5C8E">
      <w:pPr>
        <w:ind w:firstLine="708"/>
        <w:jc w:val="both"/>
        <w:rPr>
          <w:rFonts w:ascii="Times New Roman" w:hAnsi="Times New Roman" w:cs="Times New Roman"/>
        </w:rPr>
      </w:pPr>
      <w:r w:rsidRPr="005320CB">
        <w:rPr>
          <w:rFonts w:ascii="Times New Roman" w:hAnsi="Times New Roman" w:cs="Times New Roman"/>
        </w:rPr>
        <w:t>Тим не менш, навіть реалізація епізодичних проектів потребує певних навичок проектного менеджменту, якими інфраструктурні організації діляться з організаціями, що працюють на локальному рівні.</w:t>
      </w:r>
    </w:p>
    <w:p w14:paraId="462D7FB8" w14:textId="63147781" w:rsidR="00CE1D36" w:rsidRPr="00115CE4" w:rsidRDefault="00CA2070" w:rsidP="00115CE4">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«Молоді організації — їм не вистачає менторів, якщо вони роблять декілька заходів, вони не відчувають, що їм та стратегія потрібна. І якось до мене теж телефонували: "Ми хочем податись на ІСАР Єднання, треба стратегічний план — ми його завтра зможемо написати?". Тобто у людей немає розуміння, що це щось важливе. Стратегічний план завтра, бо треба подати заяву… Щось собі роблять, від заходу до заходу. Але є відчуття потреби в менторській підтримці — підказати, що, куди і як…»</w:t>
      </w:r>
      <w:r w:rsidR="004C116E" w:rsidRPr="00115CE4">
        <w:rPr>
          <w:rFonts w:ascii="Times New Roman" w:hAnsi="Times New Roman" w:cs="Times New Roman"/>
          <w:i/>
          <w:iCs/>
          <w:sz w:val="20"/>
          <w:szCs w:val="20"/>
        </w:rPr>
        <w:t>.</w:t>
      </w:r>
      <w:r w:rsidR="00206A90" w:rsidRPr="00115CE4">
        <w:rPr>
          <w:rFonts w:ascii="Times New Roman" w:hAnsi="Times New Roman" w:cs="Times New Roman"/>
          <w:i/>
          <w:iCs/>
          <w:sz w:val="20"/>
          <w:szCs w:val="20"/>
        </w:rPr>
        <w:t xml:space="preserve"> </w:t>
      </w:r>
      <w:r w:rsidR="00F5208E" w:rsidRPr="00115CE4">
        <w:rPr>
          <w:rFonts w:ascii="Times New Roman" w:hAnsi="Times New Roman" w:cs="Times New Roman"/>
          <w:i/>
          <w:iCs/>
          <w:sz w:val="20"/>
          <w:szCs w:val="20"/>
        </w:rPr>
        <w:t>—</w:t>
      </w:r>
      <w:r w:rsidR="00206A90" w:rsidRPr="00115CE4">
        <w:rPr>
          <w:rFonts w:ascii="Times New Roman" w:hAnsi="Times New Roman" w:cs="Times New Roman"/>
          <w:i/>
          <w:iCs/>
          <w:sz w:val="20"/>
          <w:szCs w:val="20"/>
        </w:rPr>
        <w:t xml:space="preserve"> </w:t>
      </w:r>
      <w:proofErr w:type="spellStart"/>
      <w:r w:rsidR="00206A90" w:rsidRPr="00115CE4">
        <w:rPr>
          <w:rFonts w:ascii="Times New Roman" w:hAnsi="Times New Roman" w:cs="Times New Roman"/>
          <w:i/>
          <w:iCs/>
          <w:sz w:val="20"/>
          <w:szCs w:val="20"/>
        </w:rPr>
        <w:t>Респондентка</w:t>
      </w:r>
      <w:proofErr w:type="spellEnd"/>
      <w:r w:rsidR="00206A90" w:rsidRPr="00115CE4">
        <w:rPr>
          <w:rFonts w:ascii="Times New Roman" w:hAnsi="Times New Roman" w:cs="Times New Roman"/>
          <w:i/>
          <w:iCs/>
          <w:sz w:val="20"/>
          <w:szCs w:val="20"/>
        </w:rPr>
        <w:t>, Вінницька область</w:t>
      </w:r>
    </w:p>
    <w:p w14:paraId="7547FC43" w14:textId="5E9646F8" w:rsidR="00A87A3C" w:rsidRPr="005320CB" w:rsidRDefault="006E5CFC" w:rsidP="00CE1D36">
      <w:pPr>
        <w:ind w:firstLine="708"/>
        <w:jc w:val="both"/>
        <w:rPr>
          <w:rFonts w:ascii="Times New Roman" w:hAnsi="Times New Roman" w:cs="Times New Roman"/>
          <w:i/>
          <w:iCs/>
        </w:rPr>
      </w:pPr>
      <w:r w:rsidRPr="005320CB">
        <w:rPr>
          <w:rFonts w:ascii="Times New Roman" w:hAnsi="Times New Roman" w:cs="Times New Roman"/>
        </w:rPr>
        <w:t>З того, що</w:t>
      </w:r>
      <w:r w:rsidR="00FF26D6" w:rsidRPr="005320CB">
        <w:rPr>
          <w:rFonts w:ascii="Times New Roman" w:hAnsi="Times New Roman" w:cs="Times New Roman"/>
        </w:rPr>
        <w:t xml:space="preserve"> мешканці невеликих громад</w:t>
      </w:r>
      <w:r w:rsidRPr="005320CB">
        <w:rPr>
          <w:rFonts w:ascii="Times New Roman" w:hAnsi="Times New Roman" w:cs="Times New Roman"/>
        </w:rPr>
        <w:t xml:space="preserve"> ставляться до громадської діяльності як до другорядної, виникає небажання </w:t>
      </w:r>
      <w:proofErr w:type="spellStart"/>
      <w:r w:rsidRPr="005320CB">
        <w:rPr>
          <w:rFonts w:ascii="Times New Roman" w:hAnsi="Times New Roman" w:cs="Times New Roman"/>
        </w:rPr>
        <w:t>інституціоналізовувати</w:t>
      </w:r>
      <w:proofErr w:type="spellEnd"/>
      <w:r w:rsidRPr="005320CB">
        <w:rPr>
          <w:rFonts w:ascii="Times New Roman" w:hAnsi="Times New Roman" w:cs="Times New Roman"/>
        </w:rPr>
        <w:t xml:space="preserve"> свою роботу</w:t>
      </w:r>
      <w:r w:rsidR="00137E36" w:rsidRPr="005320CB">
        <w:rPr>
          <w:rFonts w:ascii="Times New Roman" w:hAnsi="Times New Roman" w:cs="Times New Roman"/>
        </w:rPr>
        <w:t xml:space="preserve"> та створювати окрему громадську організацію. Небажання це виникає через формальні процедури, які передбачають</w:t>
      </w:r>
      <w:r w:rsidR="00CB48AE" w:rsidRPr="005320CB">
        <w:rPr>
          <w:rFonts w:ascii="Times New Roman" w:hAnsi="Times New Roman" w:cs="Times New Roman"/>
        </w:rPr>
        <w:t xml:space="preserve">ся процесом створення організації, відповідальністю за підтримку існування організації тощо. </w:t>
      </w:r>
      <w:r w:rsidR="008768F3" w:rsidRPr="005320CB">
        <w:rPr>
          <w:rFonts w:ascii="Times New Roman" w:hAnsi="Times New Roman" w:cs="Times New Roman"/>
        </w:rPr>
        <w:t xml:space="preserve">Коли активісти не </w:t>
      </w:r>
      <w:r w:rsidR="008768F3" w:rsidRPr="005320CB">
        <w:rPr>
          <w:rFonts w:ascii="Times New Roman" w:hAnsi="Times New Roman" w:cs="Times New Roman"/>
        </w:rPr>
        <w:lastRenderedPageBreak/>
        <w:t xml:space="preserve">бачать цю роботу як свою основну, витрачати </w:t>
      </w:r>
      <w:r w:rsidR="00FC2104" w:rsidRPr="005320CB">
        <w:rPr>
          <w:rFonts w:ascii="Times New Roman" w:hAnsi="Times New Roman" w:cs="Times New Roman"/>
        </w:rPr>
        <w:t xml:space="preserve">ресурси на </w:t>
      </w:r>
      <w:proofErr w:type="spellStart"/>
      <w:r w:rsidR="00FC2104" w:rsidRPr="005320CB">
        <w:rPr>
          <w:rFonts w:ascii="Times New Roman" w:hAnsi="Times New Roman" w:cs="Times New Roman"/>
        </w:rPr>
        <w:t>інституціоналізацію</w:t>
      </w:r>
      <w:proofErr w:type="spellEnd"/>
      <w:r w:rsidR="00FC2104" w:rsidRPr="005320CB">
        <w:rPr>
          <w:rFonts w:ascii="Times New Roman" w:hAnsi="Times New Roman" w:cs="Times New Roman"/>
        </w:rPr>
        <w:t xml:space="preserve"> організацій для них виглядає нераціональним.</w:t>
      </w:r>
    </w:p>
    <w:p w14:paraId="032BC501" w14:textId="1B021CEA" w:rsidR="00F25792" w:rsidRPr="005320CB" w:rsidRDefault="00F25792" w:rsidP="001A5C8E">
      <w:pPr>
        <w:ind w:firstLine="708"/>
        <w:jc w:val="both"/>
        <w:rPr>
          <w:rFonts w:ascii="Times New Roman" w:hAnsi="Times New Roman" w:cs="Times New Roman"/>
        </w:rPr>
      </w:pPr>
      <w:proofErr w:type="spellStart"/>
      <w:r w:rsidRPr="005320CB">
        <w:rPr>
          <w:rFonts w:ascii="Times New Roman" w:hAnsi="Times New Roman" w:cs="Times New Roman"/>
        </w:rPr>
        <w:t>Інституціоналізація</w:t>
      </w:r>
      <w:proofErr w:type="spellEnd"/>
      <w:r w:rsidRPr="005320CB">
        <w:rPr>
          <w:rFonts w:ascii="Times New Roman" w:hAnsi="Times New Roman" w:cs="Times New Roman"/>
        </w:rPr>
        <w:t xml:space="preserve"> громадських організацій </w:t>
      </w:r>
      <w:r w:rsidR="00455A4A" w:rsidRPr="005320CB">
        <w:rPr>
          <w:rFonts w:ascii="Times New Roman" w:hAnsi="Times New Roman" w:cs="Times New Roman"/>
        </w:rPr>
        <w:t>породжує попит на правову допомогу</w:t>
      </w:r>
      <w:r w:rsidR="000C3B99" w:rsidRPr="005320CB">
        <w:rPr>
          <w:rFonts w:ascii="Times New Roman" w:hAnsi="Times New Roman" w:cs="Times New Roman"/>
        </w:rPr>
        <w:t xml:space="preserve"> у процесі створення громадських організацій: реєстрації, написання статутів, юридичний супровід щодо окремих питань. </w:t>
      </w:r>
      <w:r w:rsidR="007A164E" w:rsidRPr="005320CB">
        <w:rPr>
          <w:rFonts w:ascii="Times New Roman" w:hAnsi="Times New Roman" w:cs="Times New Roman"/>
        </w:rPr>
        <w:t>Такі питання можуть бути однотипними для більшості новостворених організацій, але</w:t>
      </w:r>
      <w:r w:rsidR="007D61B2" w:rsidRPr="005320CB">
        <w:rPr>
          <w:rFonts w:ascii="Times New Roman" w:hAnsi="Times New Roman" w:cs="Times New Roman"/>
        </w:rPr>
        <w:t xml:space="preserve"> їх вирішення вимагає ресурсу, тому</w:t>
      </w:r>
      <w:r w:rsidR="007A164E" w:rsidRPr="005320CB">
        <w:rPr>
          <w:rFonts w:ascii="Times New Roman" w:hAnsi="Times New Roman" w:cs="Times New Roman"/>
        </w:rPr>
        <w:t xml:space="preserve"> вони складають частину запитів, які отримують інфраструктурні організації</w:t>
      </w:r>
      <w:r w:rsidR="00F94121" w:rsidRPr="005320CB">
        <w:rPr>
          <w:rFonts w:ascii="Times New Roman" w:hAnsi="Times New Roman" w:cs="Times New Roman"/>
        </w:rPr>
        <w:t>.</w:t>
      </w:r>
    </w:p>
    <w:p w14:paraId="0C22822C" w14:textId="54F5D286" w:rsidR="004C116E" w:rsidRPr="005320CB" w:rsidRDefault="00206A90" w:rsidP="001A5C8E">
      <w:pPr>
        <w:ind w:firstLine="708"/>
        <w:jc w:val="both"/>
        <w:rPr>
          <w:rFonts w:ascii="Times New Roman" w:hAnsi="Times New Roman" w:cs="Times New Roman"/>
        </w:rPr>
      </w:pPr>
      <w:r w:rsidRPr="005320CB">
        <w:rPr>
          <w:rFonts w:ascii="Times New Roman" w:hAnsi="Times New Roman" w:cs="Times New Roman"/>
        </w:rPr>
        <w:t>Представники інфраструктурних організацій зустрічали також і запит на створення громадських організацій з боку органів місцевого самоврядування.</w:t>
      </w:r>
      <w:r w:rsidR="00E42400" w:rsidRPr="005320CB">
        <w:rPr>
          <w:rFonts w:ascii="Times New Roman" w:hAnsi="Times New Roman" w:cs="Times New Roman"/>
        </w:rPr>
        <w:t xml:space="preserve"> Зацікавленість органів місцевого самоврядування полягає в тому, що за допомогою громадських організацій можна </w:t>
      </w:r>
      <w:r w:rsidR="00F62A67" w:rsidRPr="005320CB">
        <w:rPr>
          <w:rFonts w:ascii="Times New Roman" w:hAnsi="Times New Roman" w:cs="Times New Roman"/>
        </w:rPr>
        <w:t>брати участь у грантових конкурсах і таким чином залучати грантові кошти для розвитку громади.</w:t>
      </w:r>
      <w:r w:rsidR="001A6669" w:rsidRPr="005320CB">
        <w:rPr>
          <w:rFonts w:ascii="Times New Roman" w:hAnsi="Times New Roman" w:cs="Times New Roman"/>
        </w:rPr>
        <w:t xml:space="preserve"> Однак подібна процедура має побічний ефект, адже створюється враження про громадські організації як про об’єднання, що діють «під парасолькою» </w:t>
      </w:r>
      <w:r w:rsidR="00AC15B5" w:rsidRPr="005320CB">
        <w:rPr>
          <w:rFonts w:ascii="Times New Roman" w:hAnsi="Times New Roman" w:cs="Times New Roman"/>
        </w:rPr>
        <w:t xml:space="preserve">органів місцевого самоврядування та обслуговують їх інтереси: </w:t>
      </w:r>
    </w:p>
    <w:p w14:paraId="759A4C99" w14:textId="03A9BAC1" w:rsidR="007E0C44" w:rsidRPr="00115CE4" w:rsidRDefault="007E0C44" w:rsidP="001A5C8E">
      <w:pPr>
        <w:ind w:firstLine="708"/>
        <w:jc w:val="both"/>
        <w:rPr>
          <w:rFonts w:ascii="Times New Roman" w:hAnsi="Times New Roman" w:cs="Times New Roman"/>
          <w:sz w:val="20"/>
          <w:szCs w:val="20"/>
        </w:rPr>
      </w:pPr>
      <w:r w:rsidRPr="00115CE4">
        <w:rPr>
          <w:rFonts w:ascii="Times New Roman" w:hAnsi="Times New Roman" w:cs="Times New Roman"/>
          <w:i/>
          <w:sz w:val="20"/>
          <w:szCs w:val="20"/>
        </w:rPr>
        <w:t>«Одне велике стереотипне уявлення про громадські організації серед самих громадських організацій на рівні громади і серед представників місцевої влади — а на жаль сформоване певними донорськими програмами, — це те, що громадська організація в принципі існує для того, аби через неї залучати кошти в громаду, грубо кажучи, перекачувати кошти в громаду, і задовольняти всі потреби громади через громадську організацію. І найбільша проблема — це поламати цей стереотип і дати людям поняття справжньої реальної громадської організації, яка не тільки залучає кошти, а яка насправді робить великі важливі соціальні речі, згуртовує громаду, вчить громаду відстоювати свої права і так далі»</w:t>
      </w:r>
      <w:r w:rsidRPr="00115CE4">
        <w:rPr>
          <w:rFonts w:ascii="Times New Roman" w:hAnsi="Times New Roman" w:cs="Times New Roman"/>
          <w:sz w:val="20"/>
          <w:szCs w:val="20"/>
        </w:rPr>
        <w:t xml:space="preserve"> - </w:t>
      </w:r>
      <w:proofErr w:type="spellStart"/>
      <w:r w:rsidRPr="00115CE4">
        <w:rPr>
          <w:rFonts w:ascii="Times New Roman" w:hAnsi="Times New Roman" w:cs="Times New Roman"/>
          <w:sz w:val="20"/>
          <w:szCs w:val="20"/>
        </w:rPr>
        <w:t>Респондентка</w:t>
      </w:r>
      <w:proofErr w:type="spellEnd"/>
      <w:r w:rsidRPr="00115CE4">
        <w:rPr>
          <w:rFonts w:ascii="Times New Roman" w:hAnsi="Times New Roman" w:cs="Times New Roman"/>
          <w:sz w:val="20"/>
          <w:szCs w:val="20"/>
        </w:rPr>
        <w:t>, Закарпатська область.</w:t>
      </w:r>
    </w:p>
    <w:p w14:paraId="3A795A67" w14:textId="76B0FCD4" w:rsidR="00A429B3" w:rsidRPr="005320CB" w:rsidRDefault="00A429B3" w:rsidP="001A5C8E">
      <w:pPr>
        <w:ind w:firstLine="708"/>
        <w:jc w:val="both"/>
        <w:rPr>
          <w:rFonts w:ascii="Times New Roman" w:hAnsi="Times New Roman" w:cs="Times New Roman"/>
        </w:rPr>
      </w:pPr>
      <w:r w:rsidRPr="005320CB">
        <w:rPr>
          <w:rFonts w:ascii="Times New Roman" w:hAnsi="Times New Roman" w:cs="Times New Roman"/>
        </w:rPr>
        <w:t>1.2 Проблеми кадрового ресурсу</w:t>
      </w:r>
    </w:p>
    <w:p w14:paraId="536E6625" w14:textId="30B20EF0" w:rsidR="00754FCA" w:rsidRPr="005320CB" w:rsidRDefault="00C9610C" w:rsidP="001A5C8E">
      <w:pPr>
        <w:ind w:firstLine="708"/>
        <w:jc w:val="both"/>
        <w:rPr>
          <w:rFonts w:ascii="Times New Roman" w:hAnsi="Times New Roman" w:cs="Times New Roman"/>
        </w:rPr>
      </w:pPr>
      <w:r w:rsidRPr="005320CB">
        <w:rPr>
          <w:rFonts w:ascii="Times New Roman" w:hAnsi="Times New Roman" w:cs="Times New Roman"/>
        </w:rPr>
        <w:t>Проблем</w:t>
      </w:r>
      <w:r w:rsidR="00DC1EE9" w:rsidRPr="005320CB">
        <w:rPr>
          <w:rFonts w:ascii="Times New Roman" w:hAnsi="Times New Roman" w:cs="Times New Roman"/>
        </w:rPr>
        <w:t>а наявності кадрових ресурсів є актуальною як для самих локальних громадських організацій, та</w:t>
      </w:r>
      <w:r w:rsidR="00D22037" w:rsidRPr="005320CB">
        <w:rPr>
          <w:rFonts w:ascii="Times New Roman" w:hAnsi="Times New Roman" w:cs="Times New Roman"/>
        </w:rPr>
        <w:t>к</w:t>
      </w:r>
      <w:r w:rsidR="00DC1EE9" w:rsidRPr="005320CB">
        <w:rPr>
          <w:rFonts w:ascii="Times New Roman" w:hAnsi="Times New Roman" w:cs="Times New Roman"/>
        </w:rPr>
        <w:t xml:space="preserve"> і для </w:t>
      </w:r>
      <w:r w:rsidR="00D22037" w:rsidRPr="005320CB">
        <w:rPr>
          <w:rFonts w:ascii="Times New Roman" w:hAnsi="Times New Roman" w:cs="Times New Roman"/>
        </w:rPr>
        <w:t>самих інфраструктурних організацій.</w:t>
      </w:r>
      <w:r w:rsidR="00544B1B" w:rsidRPr="005320CB">
        <w:rPr>
          <w:rFonts w:ascii="Times New Roman" w:hAnsi="Times New Roman" w:cs="Times New Roman"/>
        </w:rPr>
        <w:t xml:space="preserve"> Актуальною є нестача кваліфікованих кадрів на рівні громад</w:t>
      </w:r>
      <w:r w:rsidR="00BD5CD0" w:rsidRPr="005320CB">
        <w:rPr>
          <w:rFonts w:ascii="Times New Roman" w:hAnsi="Times New Roman" w:cs="Times New Roman"/>
        </w:rPr>
        <w:t>, які б м</w:t>
      </w:r>
      <w:r w:rsidR="002900AC" w:rsidRPr="005320CB">
        <w:rPr>
          <w:rFonts w:ascii="Times New Roman" w:hAnsi="Times New Roman" w:cs="Times New Roman"/>
        </w:rPr>
        <w:t>огли працювати в громадській організації та забезпечувати ефективне виконання нею статутної діяльності.</w:t>
      </w:r>
      <w:r w:rsidR="00ED58F1" w:rsidRPr="005320CB">
        <w:rPr>
          <w:rFonts w:ascii="Times New Roman" w:hAnsi="Times New Roman" w:cs="Times New Roman"/>
        </w:rPr>
        <w:t xml:space="preserve"> Кваліфіковані кадри шукають самореалізації </w:t>
      </w:r>
      <w:r w:rsidR="00101868" w:rsidRPr="005320CB">
        <w:rPr>
          <w:rFonts w:ascii="Times New Roman" w:hAnsi="Times New Roman" w:cs="Times New Roman"/>
        </w:rPr>
        <w:t>поза межами громад, переїжджаючи у обласні центри чи в Київ, де є більше можливостей для самореалізації та отримання конкурентної плати за свою роботи.</w:t>
      </w:r>
    </w:p>
    <w:p w14:paraId="7C6391C6" w14:textId="596DD537" w:rsidR="00DD5D4B" w:rsidRPr="00115CE4" w:rsidRDefault="00DD5D4B" w:rsidP="001A5C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 xml:space="preserve">«Щодо наших партнерів з мережі, то тут </w:t>
      </w:r>
      <w:r w:rsidR="00A53747" w:rsidRPr="00115CE4">
        <w:rPr>
          <w:rFonts w:ascii="Times New Roman" w:hAnsi="Times New Roman" w:cs="Times New Roman"/>
          <w:i/>
          <w:iCs/>
          <w:sz w:val="20"/>
          <w:szCs w:val="20"/>
        </w:rPr>
        <w:t xml:space="preserve">актуальне </w:t>
      </w:r>
      <w:r w:rsidRPr="00115CE4">
        <w:rPr>
          <w:rFonts w:ascii="Times New Roman" w:hAnsi="Times New Roman" w:cs="Times New Roman"/>
          <w:i/>
          <w:iCs/>
          <w:sz w:val="20"/>
          <w:szCs w:val="20"/>
        </w:rPr>
        <w:t>питання підвищення аналітичної спроможності і кадровий голод в сфері аналітики</w:t>
      </w:r>
      <w:r w:rsidR="00A53747"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r w:rsidR="00A53747" w:rsidRPr="00115CE4">
        <w:rPr>
          <w:rFonts w:ascii="Times New Roman" w:hAnsi="Times New Roman" w:cs="Times New Roman"/>
          <w:i/>
          <w:iCs/>
          <w:sz w:val="20"/>
          <w:szCs w:val="20"/>
        </w:rPr>
        <w:t>Я</w:t>
      </w:r>
      <w:r w:rsidRPr="00115CE4">
        <w:rPr>
          <w:rFonts w:ascii="Times New Roman" w:hAnsi="Times New Roman" w:cs="Times New Roman"/>
          <w:i/>
          <w:iCs/>
          <w:sz w:val="20"/>
          <w:szCs w:val="20"/>
        </w:rPr>
        <w:t>кщо ми говоримо про розробку ефективних стратегій, якщо ми говоримо про якісь інтервенції якісні в громадах — має відбуватися якийсь аналіз даних процесів. І з цим є проблеми, оскільки і наші партнери говорять про те, що знайти в регіоні аналітика, який зміг би допомогти — а особливо стати частиною команди — це дуже складно.</w:t>
      </w:r>
      <w:r w:rsidR="001C6F2E" w:rsidRPr="00115CE4">
        <w:rPr>
          <w:rFonts w:ascii="Times New Roman" w:hAnsi="Times New Roman" w:cs="Times New Roman"/>
          <w:i/>
          <w:iCs/>
          <w:sz w:val="20"/>
          <w:szCs w:val="20"/>
        </w:rPr>
        <w:t xml:space="preserve">» - </w:t>
      </w:r>
      <w:proofErr w:type="spellStart"/>
      <w:r w:rsidR="001C6F2E" w:rsidRPr="00115CE4">
        <w:rPr>
          <w:rFonts w:ascii="Times New Roman" w:hAnsi="Times New Roman" w:cs="Times New Roman"/>
          <w:i/>
          <w:iCs/>
          <w:sz w:val="20"/>
          <w:szCs w:val="20"/>
        </w:rPr>
        <w:t>Респондентка</w:t>
      </w:r>
      <w:proofErr w:type="spellEnd"/>
      <w:r w:rsidR="001C6F2E" w:rsidRPr="00115CE4">
        <w:rPr>
          <w:rFonts w:ascii="Times New Roman" w:hAnsi="Times New Roman" w:cs="Times New Roman"/>
          <w:i/>
          <w:iCs/>
          <w:sz w:val="20"/>
          <w:szCs w:val="20"/>
        </w:rPr>
        <w:t>, Одеська область</w:t>
      </w:r>
    </w:p>
    <w:p w14:paraId="7D3712EB" w14:textId="5BBE7974" w:rsidR="00A429B3" w:rsidRPr="005320CB" w:rsidRDefault="00A429B3" w:rsidP="001A5C8E">
      <w:pPr>
        <w:ind w:firstLine="708"/>
        <w:jc w:val="both"/>
        <w:rPr>
          <w:rFonts w:ascii="Times New Roman" w:hAnsi="Times New Roman" w:cs="Times New Roman"/>
        </w:rPr>
      </w:pPr>
      <w:r w:rsidRPr="005320CB">
        <w:rPr>
          <w:rFonts w:ascii="Times New Roman" w:hAnsi="Times New Roman" w:cs="Times New Roman"/>
        </w:rPr>
        <w:t xml:space="preserve">1.3 Проектний менеджмент та </w:t>
      </w:r>
      <w:r w:rsidR="00865642" w:rsidRPr="005320CB">
        <w:rPr>
          <w:rFonts w:ascii="Times New Roman" w:hAnsi="Times New Roman" w:cs="Times New Roman"/>
        </w:rPr>
        <w:t>написання грантових заявок</w:t>
      </w:r>
    </w:p>
    <w:p w14:paraId="234A1F14" w14:textId="7E8EC163" w:rsidR="00922D54" w:rsidRPr="005320CB" w:rsidRDefault="00922D54" w:rsidP="001A5C8E">
      <w:pPr>
        <w:ind w:firstLine="708"/>
        <w:jc w:val="both"/>
        <w:rPr>
          <w:rFonts w:ascii="Times New Roman" w:hAnsi="Times New Roman" w:cs="Times New Roman"/>
        </w:rPr>
      </w:pPr>
      <w:r w:rsidRPr="005320CB">
        <w:rPr>
          <w:rFonts w:ascii="Times New Roman" w:hAnsi="Times New Roman" w:cs="Times New Roman"/>
        </w:rPr>
        <w:t xml:space="preserve">Однією з істотних проблем, з якими стикаються локальні організації, є </w:t>
      </w:r>
      <w:r w:rsidR="007F1473" w:rsidRPr="005320CB">
        <w:rPr>
          <w:rFonts w:ascii="Times New Roman" w:hAnsi="Times New Roman" w:cs="Times New Roman"/>
        </w:rPr>
        <w:t xml:space="preserve">розробка власних проектів та написання </w:t>
      </w:r>
      <w:r w:rsidR="00907194" w:rsidRPr="005320CB">
        <w:rPr>
          <w:rFonts w:ascii="Times New Roman" w:hAnsi="Times New Roman" w:cs="Times New Roman"/>
        </w:rPr>
        <w:t>грантових заявок для отриманн</w:t>
      </w:r>
      <w:r w:rsidR="00D97C8D" w:rsidRPr="005320CB">
        <w:rPr>
          <w:rFonts w:ascii="Times New Roman" w:hAnsi="Times New Roman" w:cs="Times New Roman"/>
        </w:rPr>
        <w:t>я фінансування для здійснення цих проектів.</w:t>
      </w:r>
      <w:r w:rsidR="00B812C3" w:rsidRPr="005320CB">
        <w:rPr>
          <w:rFonts w:ascii="Times New Roman" w:hAnsi="Times New Roman" w:cs="Times New Roman"/>
        </w:rPr>
        <w:t xml:space="preserve"> </w:t>
      </w:r>
      <w:r w:rsidR="00635E98" w:rsidRPr="005320CB">
        <w:rPr>
          <w:rFonts w:ascii="Times New Roman" w:hAnsi="Times New Roman" w:cs="Times New Roman"/>
        </w:rPr>
        <w:t xml:space="preserve">Недосвідченість місцевих організацій у написанні грантових заявок приводить </w:t>
      </w:r>
      <w:r w:rsidR="004A570F" w:rsidRPr="005320CB">
        <w:rPr>
          <w:rFonts w:ascii="Times New Roman" w:hAnsi="Times New Roman" w:cs="Times New Roman"/>
        </w:rPr>
        <w:t xml:space="preserve">до тривалої відсутності ресурсів на статутну діяльність. </w:t>
      </w:r>
      <w:r w:rsidR="008476DE" w:rsidRPr="005320CB">
        <w:rPr>
          <w:rFonts w:ascii="Times New Roman" w:hAnsi="Times New Roman" w:cs="Times New Roman"/>
        </w:rPr>
        <w:t xml:space="preserve">Навчання </w:t>
      </w:r>
      <w:r w:rsidR="005745FF" w:rsidRPr="005320CB">
        <w:rPr>
          <w:rFonts w:ascii="Times New Roman" w:hAnsi="Times New Roman" w:cs="Times New Roman"/>
        </w:rPr>
        <w:t>складення проектних пропозицій є одним із важливих аспектів роботи інфраструктурних організацій з локальними громадськими організаціями.</w:t>
      </w:r>
    </w:p>
    <w:p w14:paraId="56083BA4" w14:textId="21886681" w:rsidR="005745FF" w:rsidRPr="00115CE4" w:rsidRDefault="00067183" w:rsidP="001A5C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 xml:space="preserve">«Я входила в цьому році в комісію при управлінні культури Житомирської міської ради по відбору проектних заявок. Ті 60 проектних заявок, які були подані на конкурс, написані… Говорити про проектний менеджмент взагалі дуже далеко. Тобто ті організації, з якими ми працювали, і які вже пройшли якісь навчання і розбираються, вони хоча б знають і пишуть мету, завдання, цілі, результати і так далі… </w:t>
      </w:r>
      <w:r w:rsidR="007417D4" w:rsidRPr="00115CE4">
        <w:rPr>
          <w:rFonts w:ascii="Times New Roman" w:hAnsi="Times New Roman" w:cs="Times New Roman"/>
          <w:i/>
          <w:iCs/>
          <w:sz w:val="20"/>
          <w:szCs w:val="20"/>
        </w:rPr>
        <w:t>Бюджет написаний, наприклад, 200 тисяч</w:t>
      </w:r>
      <w:r w:rsidR="0079017E" w:rsidRPr="00115CE4">
        <w:rPr>
          <w:rFonts w:ascii="Times New Roman" w:hAnsi="Times New Roman" w:cs="Times New Roman"/>
          <w:i/>
          <w:iCs/>
          <w:sz w:val="20"/>
          <w:szCs w:val="20"/>
        </w:rPr>
        <w:t>.</w:t>
      </w:r>
      <w:r w:rsidR="007417D4" w:rsidRPr="00115CE4">
        <w:rPr>
          <w:rFonts w:ascii="Times New Roman" w:hAnsi="Times New Roman" w:cs="Times New Roman"/>
          <w:i/>
          <w:iCs/>
          <w:sz w:val="20"/>
          <w:szCs w:val="20"/>
        </w:rPr>
        <w:t xml:space="preserve"> </w:t>
      </w:r>
      <w:r w:rsidR="0079017E" w:rsidRPr="00115CE4">
        <w:rPr>
          <w:rFonts w:ascii="Times New Roman" w:hAnsi="Times New Roman" w:cs="Times New Roman"/>
          <w:i/>
          <w:iCs/>
          <w:sz w:val="20"/>
          <w:szCs w:val="20"/>
        </w:rPr>
        <w:t>Б</w:t>
      </w:r>
      <w:r w:rsidR="007417D4" w:rsidRPr="00115CE4">
        <w:rPr>
          <w:rFonts w:ascii="Times New Roman" w:hAnsi="Times New Roman" w:cs="Times New Roman"/>
          <w:i/>
          <w:iCs/>
          <w:sz w:val="20"/>
          <w:szCs w:val="20"/>
        </w:rPr>
        <w:t>юджет не розписується, не деталізується, просто — 200 тисяч, щоб надрукувати якусь казку</w:t>
      </w:r>
      <w:r w:rsidR="0079017E" w:rsidRPr="00115CE4">
        <w:rPr>
          <w:rFonts w:ascii="Times New Roman" w:hAnsi="Times New Roman" w:cs="Times New Roman"/>
          <w:i/>
          <w:iCs/>
          <w:sz w:val="20"/>
          <w:szCs w:val="20"/>
        </w:rPr>
        <w:t xml:space="preserve">.» — </w:t>
      </w:r>
      <w:proofErr w:type="spellStart"/>
      <w:r w:rsidR="0079017E" w:rsidRPr="00115CE4">
        <w:rPr>
          <w:rFonts w:ascii="Times New Roman" w:hAnsi="Times New Roman" w:cs="Times New Roman"/>
          <w:i/>
          <w:iCs/>
          <w:sz w:val="20"/>
          <w:szCs w:val="20"/>
        </w:rPr>
        <w:t>Респондентка</w:t>
      </w:r>
      <w:proofErr w:type="spellEnd"/>
      <w:r w:rsidR="0079017E" w:rsidRPr="00115CE4">
        <w:rPr>
          <w:rFonts w:ascii="Times New Roman" w:hAnsi="Times New Roman" w:cs="Times New Roman"/>
          <w:i/>
          <w:iCs/>
          <w:sz w:val="20"/>
          <w:szCs w:val="20"/>
        </w:rPr>
        <w:t>, Житомирська область</w:t>
      </w:r>
    </w:p>
    <w:p w14:paraId="5924AFD6" w14:textId="684D4B0A" w:rsidR="00490388" w:rsidRPr="005320CB" w:rsidRDefault="008220E6" w:rsidP="001A5C8E">
      <w:pPr>
        <w:ind w:firstLine="708"/>
        <w:jc w:val="both"/>
        <w:rPr>
          <w:rFonts w:ascii="Times New Roman" w:hAnsi="Times New Roman" w:cs="Times New Roman"/>
        </w:rPr>
      </w:pPr>
      <w:r w:rsidRPr="005320CB">
        <w:rPr>
          <w:rFonts w:ascii="Times New Roman" w:hAnsi="Times New Roman" w:cs="Times New Roman"/>
        </w:rPr>
        <w:t>Декілька</w:t>
      </w:r>
      <w:r w:rsidR="00490388" w:rsidRPr="005320CB">
        <w:rPr>
          <w:rFonts w:ascii="Times New Roman" w:hAnsi="Times New Roman" w:cs="Times New Roman"/>
        </w:rPr>
        <w:t xml:space="preserve"> </w:t>
      </w:r>
      <w:proofErr w:type="spellStart"/>
      <w:r w:rsidR="00490388" w:rsidRPr="005320CB">
        <w:rPr>
          <w:rFonts w:ascii="Times New Roman" w:hAnsi="Times New Roman" w:cs="Times New Roman"/>
        </w:rPr>
        <w:t>респонденток</w:t>
      </w:r>
      <w:proofErr w:type="spellEnd"/>
      <w:r w:rsidRPr="005320CB">
        <w:rPr>
          <w:rFonts w:ascii="Times New Roman" w:hAnsi="Times New Roman" w:cs="Times New Roman"/>
        </w:rPr>
        <w:t xml:space="preserve"> зазначили</w:t>
      </w:r>
      <w:r w:rsidR="00490388" w:rsidRPr="005320CB">
        <w:rPr>
          <w:rFonts w:ascii="Times New Roman" w:hAnsi="Times New Roman" w:cs="Times New Roman"/>
        </w:rPr>
        <w:t xml:space="preserve">, що </w:t>
      </w:r>
      <w:r w:rsidRPr="005320CB">
        <w:rPr>
          <w:rFonts w:ascii="Times New Roman" w:hAnsi="Times New Roman" w:cs="Times New Roman"/>
        </w:rPr>
        <w:t xml:space="preserve">їх інфраструктурні організації отримували від молодих організацій запит на покращення </w:t>
      </w:r>
      <w:r w:rsidR="00490388" w:rsidRPr="005320CB">
        <w:rPr>
          <w:rFonts w:ascii="Times New Roman" w:hAnsi="Times New Roman" w:cs="Times New Roman"/>
        </w:rPr>
        <w:t>на</w:t>
      </w:r>
      <w:r w:rsidR="00E160DA" w:rsidRPr="005320CB">
        <w:rPr>
          <w:rFonts w:ascii="Times New Roman" w:hAnsi="Times New Roman" w:cs="Times New Roman"/>
        </w:rPr>
        <w:t>вич</w:t>
      </w:r>
      <w:r w:rsidRPr="005320CB">
        <w:rPr>
          <w:rFonts w:ascii="Times New Roman" w:hAnsi="Times New Roman" w:cs="Times New Roman"/>
        </w:rPr>
        <w:t>ок</w:t>
      </w:r>
      <w:r w:rsidR="00E160DA" w:rsidRPr="005320CB">
        <w:rPr>
          <w:rFonts w:ascii="Times New Roman" w:hAnsi="Times New Roman" w:cs="Times New Roman"/>
        </w:rPr>
        <w:t xml:space="preserve"> проектного менеджменту</w:t>
      </w:r>
      <w:r w:rsidRPr="005320CB">
        <w:rPr>
          <w:rFonts w:ascii="Times New Roman" w:hAnsi="Times New Roman" w:cs="Times New Roman"/>
        </w:rPr>
        <w:t>. Ці навички</w:t>
      </w:r>
      <w:r w:rsidR="00E160DA" w:rsidRPr="005320CB">
        <w:rPr>
          <w:rFonts w:ascii="Times New Roman" w:hAnsi="Times New Roman" w:cs="Times New Roman"/>
        </w:rPr>
        <w:t xml:space="preserve"> є для молодих організацій на перших стадіях роботи важливішими за </w:t>
      </w:r>
      <w:r w:rsidR="00E41D51" w:rsidRPr="005320CB">
        <w:rPr>
          <w:rFonts w:ascii="Times New Roman" w:hAnsi="Times New Roman" w:cs="Times New Roman"/>
        </w:rPr>
        <w:t>інші аспекти інституційного розвитку на кшталт стратегічних документів</w:t>
      </w:r>
      <w:r w:rsidR="000F7167" w:rsidRPr="005320CB">
        <w:rPr>
          <w:rFonts w:ascii="Times New Roman" w:hAnsi="Times New Roman" w:cs="Times New Roman"/>
        </w:rPr>
        <w:t>, адже спершу їм треба отримати позитивний досвід реалізації певних проектів.</w:t>
      </w:r>
      <w:r w:rsidRPr="005320CB">
        <w:rPr>
          <w:rFonts w:ascii="Times New Roman" w:hAnsi="Times New Roman" w:cs="Times New Roman"/>
        </w:rPr>
        <w:t xml:space="preserve"> Окрім того, реалізація проектів породжує запит і на ресурси, а з цього випливає і запит на </w:t>
      </w:r>
      <w:proofErr w:type="spellStart"/>
      <w:r w:rsidRPr="005320CB">
        <w:rPr>
          <w:rFonts w:ascii="Times New Roman" w:hAnsi="Times New Roman" w:cs="Times New Roman"/>
        </w:rPr>
        <w:lastRenderedPageBreak/>
        <w:t>фандрейзинг</w:t>
      </w:r>
      <w:proofErr w:type="spellEnd"/>
      <w:r w:rsidR="00CD0666" w:rsidRPr="005320CB">
        <w:rPr>
          <w:rFonts w:ascii="Times New Roman" w:hAnsi="Times New Roman" w:cs="Times New Roman"/>
        </w:rPr>
        <w:t>, при цьому як потенційне джерело ресурсів молоді організації розглядають не лише донорські кошти, а й громади, у яких вони працюють.</w:t>
      </w:r>
    </w:p>
    <w:p w14:paraId="0EEA7502" w14:textId="3D1AA0C5" w:rsidR="00E91540" w:rsidRPr="00115CE4" w:rsidRDefault="000C7BD0" w:rsidP="000004A9">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 xml:space="preserve">«Запит є на проектний менеджмент, це топ запит до сервісної організації. Почалися з'являтися запити на </w:t>
      </w:r>
      <w:proofErr w:type="spellStart"/>
      <w:r w:rsidRPr="00115CE4">
        <w:rPr>
          <w:rFonts w:ascii="Times New Roman" w:hAnsi="Times New Roman" w:cs="Times New Roman"/>
          <w:i/>
          <w:iCs/>
          <w:sz w:val="20"/>
          <w:szCs w:val="20"/>
        </w:rPr>
        <w:t>фандрейзинг</w:t>
      </w:r>
      <w:proofErr w:type="spellEnd"/>
      <w:r w:rsidRPr="00115CE4">
        <w:rPr>
          <w:rFonts w:ascii="Times New Roman" w:hAnsi="Times New Roman" w:cs="Times New Roman"/>
          <w:i/>
          <w:iCs/>
          <w:sz w:val="20"/>
          <w:szCs w:val="20"/>
        </w:rPr>
        <w:t>, уже вони розглядають не лиш</w:t>
      </w:r>
      <w:r w:rsidR="009D647B" w:rsidRPr="00115CE4">
        <w:rPr>
          <w:rFonts w:ascii="Times New Roman" w:hAnsi="Times New Roman" w:cs="Times New Roman"/>
          <w:i/>
          <w:iCs/>
          <w:sz w:val="20"/>
          <w:szCs w:val="20"/>
        </w:rPr>
        <w:t>е</w:t>
      </w:r>
      <w:r w:rsidRPr="00115CE4">
        <w:rPr>
          <w:rFonts w:ascii="Times New Roman" w:hAnsi="Times New Roman" w:cs="Times New Roman"/>
          <w:i/>
          <w:iCs/>
          <w:sz w:val="20"/>
          <w:szCs w:val="20"/>
        </w:rPr>
        <w:t xml:space="preserve"> залучення донорських коштів, а </w:t>
      </w:r>
      <w:r w:rsidR="009D647B" w:rsidRPr="00115CE4">
        <w:rPr>
          <w:rFonts w:ascii="Times New Roman" w:hAnsi="Times New Roman" w:cs="Times New Roman"/>
          <w:i/>
          <w:iCs/>
          <w:sz w:val="20"/>
          <w:szCs w:val="20"/>
        </w:rPr>
        <w:t>й</w:t>
      </w:r>
      <w:r w:rsidRPr="00115CE4">
        <w:rPr>
          <w:rFonts w:ascii="Times New Roman" w:hAnsi="Times New Roman" w:cs="Times New Roman"/>
          <w:i/>
          <w:iCs/>
          <w:sz w:val="20"/>
          <w:szCs w:val="20"/>
        </w:rPr>
        <w:t xml:space="preserve"> залучення фінансування від самої громади</w:t>
      </w:r>
      <w:r w:rsidR="009D647B" w:rsidRPr="00115CE4">
        <w:rPr>
          <w:rFonts w:ascii="Times New Roman" w:hAnsi="Times New Roman" w:cs="Times New Roman"/>
          <w:i/>
          <w:iCs/>
          <w:sz w:val="20"/>
          <w:szCs w:val="20"/>
        </w:rPr>
        <w:t xml:space="preserve">. </w:t>
      </w:r>
      <w:r w:rsidR="005B77BC" w:rsidRPr="00115CE4">
        <w:rPr>
          <w:rFonts w:ascii="Times New Roman" w:hAnsi="Times New Roman" w:cs="Times New Roman"/>
          <w:i/>
          <w:iCs/>
          <w:sz w:val="20"/>
          <w:szCs w:val="20"/>
        </w:rPr>
        <w:t xml:space="preserve">Є запит на інституалізацію в форматі розробити статут, допомогти зареєструватися, такі банальні, організаційні речі. Мало хто мислить категоріями місії, цілі, цінності, стратегії, про це ми говоримо в останню чергу з точки зору запиту.» - </w:t>
      </w:r>
      <w:proofErr w:type="spellStart"/>
      <w:r w:rsidR="005B77BC" w:rsidRPr="00115CE4">
        <w:rPr>
          <w:rFonts w:ascii="Times New Roman" w:hAnsi="Times New Roman" w:cs="Times New Roman"/>
          <w:i/>
          <w:iCs/>
          <w:sz w:val="20"/>
          <w:szCs w:val="20"/>
        </w:rPr>
        <w:t>Респондентка</w:t>
      </w:r>
      <w:proofErr w:type="spellEnd"/>
      <w:r w:rsidR="005B77BC" w:rsidRPr="00115CE4">
        <w:rPr>
          <w:rFonts w:ascii="Times New Roman" w:hAnsi="Times New Roman" w:cs="Times New Roman"/>
          <w:i/>
          <w:iCs/>
          <w:sz w:val="20"/>
          <w:szCs w:val="20"/>
        </w:rPr>
        <w:t>, Миколаївська область</w:t>
      </w:r>
    </w:p>
    <w:p w14:paraId="41967FDB" w14:textId="6AE9BA67" w:rsidR="005348EF" w:rsidRPr="005320CB" w:rsidRDefault="005348EF" w:rsidP="000004A9">
      <w:pPr>
        <w:ind w:firstLine="708"/>
        <w:jc w:val="both"/>
        <w:rPr>
          <w:rFonts w:ascii="Times New Roman" w:hAnsi="Times New Roman" w:cs="Times New Roman"/>
          <w:i/>
          <w:iCs/>
        </w:rPr>
      </w:pPr>
      <w:r w:rsidRPr="005320CB">
        <w:rPr>
          <w:rFonts w:ascii="Times New Roman" w:hAnsi="Times New Roman" w:cs="Times New Roman"/>
        </w:rPr>
        <w:t>Одн</w:t>
      </w:r>
      <w:r w:rsidRPr="005320CB">
        <w:rPr>
          <w:rFonts w:ascii="Times New Roman" w:hAnsi="Times New Roman" w:cs="Times New Roman"/>
        </w:rPr>
        <w:t>им із прикладів систематичних навчальних програм, організованих інфраструктурними організаціями для локальних ОГС</w:t>
      </w:r>
      <w:r w:rsidRPr="005320CB">
        <w:rPr>
          <w:rFonts w:ascii="Times New Roman" w:hAnsi="Times New Roman" w:cs="Times New Roman"/>
        </w:rPr>
        <w:t xml:space="preserve"> є</w:t>
      </w:r>
      <w:r w:rsidRPr="005320CB">
        <w:rPr>
          <w:rFonts w:ascii="Times New Roman" w:hAnsi="Times New Roman" w:cs="Times New Roman"/>
        </w:rPr>
        <w:t>, наприклад,</w:t>
      </w:r>
      <w:r w:rsidRPr="005320CB">
        <w:rPr>
          <w:rFonts w:ascii="Times New Roman" w:hAnsi="Times New Roman" w:cs="Times New Roman"/>
        </w:rPr>
        <w:t xml:space="preserve"> «</w:t>
      </w:r>
      <w:hyperlink r:id="rId6" w:history="1">
        <w:r w:rsidRPr="005320CB">
          <w:rPr>
            <w:rStyle w:val="a4"/>
            <w:rFonts w:ascii="Times New Roman" w:hAnsi="Times New Roman" w:cs="Times New Roman"/>
          </w:rPr>
          <w:t>Школа позитивних змін</w:t>
        </w:r>
      </w:hyperlink>
      <w:r w:rsidRPr="005320CB">
        <w:rPr>
          <w:rFonts w:ascii="Times New Roman" w:hAnsi="Times New Roman" w:cs="Times New Roman"/>
        </w:rPr>
        <w:t>», яка функціону</w:t>
      </w:r>
      <w:r w:rsidRPr="005320CB">
        <w:rPr>
          <w:rFonts w:ascii="Times New Roman" w:hAnsi="Times New Roman" w:cs="Times New Roman"/>
        </w:rPr>
        <w:t>є</w:t>
      </w:r>
      <w:r w:rsidRPr="005320CB">
        <w:rPr>
          <w:rFonts w:ascii="Times New Roman" w:hAnsi="Times New Roman" w:cs="Times New Roman"/>
        </w:rPr>
        <w:t xml:space="preserve"> з 2010 року та охоплю</w:t>
      </w:r>
      <w:r w:rsidRPr="005320CB">
        <w:rPr>
          <w:rFonts w:ascii="Times New Roman" w:hAnsi="Times New Roman" w:cs="Times New Roman"/>
        </w:rPr>
        <w:t>є</w:t>
      </w:r>
      <w:r w:rsidRPr="005320CB">
        <w:rPr>
          <w:rFonts w:ascii="Times New Roman" w:hAnsi="Times New Roman" w:cs="Times New Roman"/>
        </w:rPr>
        <w:t xml:space="preserve"> широкий спектр питань організаційного розвитку локальних ОГС</w:t>
      </w:r>
      <w:r w:rsidR="00F647C9" w:rsidRPr="005320CB">
        <w:rPr>
          <w:rFonts w:ascii="Times New Roman" w:hAnsi="Times New Roman" w:cs="Times New Roman"/>
        </w:rPr>
        <w:t>.</w:t>
      </w:r>
    </w:p>
    <w:p w14:paraId="6410997A" w14:textId="12D0B36D" w:rsidR="00865642" w:rsidRPr="005320CB" w:rsidRDefault="00865642" w:rsidP="001A5C8E">
      <w:pPr>
        <w:ind w:firstLine="708"/>
        <w:jc w:val="both"/>
        <w:rPr>
          <w:rFonts w:ascii="Times New Roman" w:hAnsi="Times New Roman" w:cs="Times New Roman"/>
        </w:rPr>
      </w:pPr>
      <w:r w:rsidRPr="005320CB">
        <w:rPr>
          <w:rFonts w:ascii="Times New Roman" w:hAnsi="Times New Roman" w:cs="Times New Roman"/>
        </w:rPr>
        <w:t>1.4 Співпраця</w:t>
      </w:r>
      <w:r w:rsidR="0096350C" w:rsidRPr="005320CB">
        <w:rPr>
          <w:rFonts w:ascii="Times New Roman" w:hAnsi="Times New Roman" w:cs="Times New Roman"/>
        </w:rPr>
        <w:t xml:space="preserve">, </w:t>
      </w:r>
      <w:proofErr w:type="spellStart"/>
      <w:r w:rsidR="0096350C" w:rsidRPr="005320CB">
        <w:rPr>
          <w:rFonts w:ascii="Times New Roman" w:hAnsi="Times New Roman" w:cs="Times New Roman"/>
        </w:rPr>
        <w:t>мережування</w:t>
      </w:r>
      <w:proofErr w:type="spellEnd"/>
      <w:r w:rsidR="0096350C" w:rsidRPr="005320CB">
        <w:rPr>
          <w:rFonts w:ascii="Times New Roman" w:hAnsi="Times New Roman" w:cs="Times New Roman"/>
        </w:rPr>
        <w:t xml:space="preserve"> </w:t>
      </w:r>
      <w:r w:rsidRPr="005320CB">
        <w:rPr>
          <w:rFonts w:ascii="Times New Roman" w:hAnsi="Times New Roman" w:cs="Times New Roman"/>
        </w:rPr>
        <w:t>та конкуренція</w:t>
      </w:r>
    </w:p>
    <w:p w14:paraId="19838447" w14:textId="0D4B1A0B" w:rsidR="00816790" w:rsidRPr="005320CB" w:rsidRDefault="00937D56" w:rsidP="001A5C8E">
      <w:pPr>
        <w:ind w:firstLine="708"/>
        <w:jc w:val="both"/>
        <w:rPr>
          <w:rFonts w:ascii="Times New Roman" w:hAnsi="Times New Roman" w:cs="Times New Roman"/>
        </w:rPr>
      </w:pPr>
      <w:proofErr w:type="spellStart"/>
      <w:r w:rsidRPr="005320CB">
        <w:rPr>
          <w:rFonts w:ascii="Times New Roman" w:hAnsi="Times New Roman" w:cs="Times New Roman"/>
        </w:rPr>
        <w:t>Респондентка</w:t>
      </w:r>
      <w:proofErr w:type="spellEnd"/>
      <w:r w:rsidRPr="005320CB">
        <w:rPr>
          <w:rFonts w:ascii="Times New Roman" w:hAnsi="Times New Roman" w:cs="Times New Roman"/>
        </w:rPr>
        <w:t xml:space="preserve"> із Закарпатської області описала </w:t>
      </w:r>
      <w:r w:rsidR="003C58F6" w:rsidRPr="005320CB">
        <w:rPr>
          <w:rFonts w:ascii="Times New Roman" w:hAnsi="Times New Roman" w:cs="Times New Roman"/>
        </w:rPr>
        <w:t>відносини між ОГС, які працюють у регіоні як конкурентні</w:t>
      </w:r>
      <w:r w:rsidR="00E333D8" w:rsidRPr="005320CB">
        <w:rPr>
          <w:rFonts w:ascii="Times New Roman" w:hAnsi="Times New Roman" w:cs="Times New Roman"/>
        </w:rPr>
        <w:t xml:space="preserve">, коли боротьба за ресурси перешкоджає співпраці ОГС у регіоні. Однак представники </w:t>
      </w:r>
      <w:proofErr w:type="spellStart"/>
      <w:r w:rsidR="00E333D8" w:rsidRPr="005320CB">
        <w:rPr>
          <w:rFonts w:ascii="Times New Roman" w:hAnsi="Times New Roman" w:cs="Times New Roman"/>
        </w:rPr>
        <w:t>інфрастуктурних</w:t>
      </w:r>
      <w:proofErr w:type="spellEnd"/>
      <w:r w:rsidR="00E333D8" w:rsidRPr="005320CB">
        <w:rPr>
          <w:rFonts w:ascii="Times New Roman" w:hAnsi="Times New Roman" w:cs="Times New Roman"/>
        </w:rPr>
        <w:t xml:space="preserve"> організацій з інших регіонів не згадували про подібну проблему в їх регіонах. Навпаки </w:t>
      </w:r>
      <w:r w:rsidR="00A23650" w:rsidRPr="005320CB">
        <w:rPr>
          <w:rFonts w:ascii="Times New Roman" w:hAnsi="Times New Roman" w:cs="Times New Roman"/>
        </w:rPr>
        <w:t>у Одеській області був описаний продуктивний механізм співпраці між ОГС, які працюють у обласному центрі та в громадах області.</w:t>
      </w:r>
    </w:p>
    <w:p w14:paraId="51F48FAD" w14:textId="52C3816F" w:rsidR="006C05B6" w:rsidRPr="00115CE4" w:rsidRDefault="006C05B6" w:rsidP="001A5C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«Конкуренція відбувається, але це скоріше на рівні організацій, які знаходяться у місті Одесі. Те, що я бачу сьогодні, великі організації, які працюють не один рік в місті Одесі, просто залучають представників громадських організацій</w:t>
      </w:r>
      <w:r w:rsidR="00E03CEF" w:rsidRPr="00115CE4">
        <w:rPr>
          <w:rFonts w:ascii="Times New Roman" w:hAnsi="Times New Roman" w:cs="Times New Roman"/>
          <w:i/>
          <w:iCs/>
          <w:sz w:val="20"/>
          <w:szCs w:val="20"/>
        </w:rPr>
        <w:t xml:space="preserve"> з</w:t>
      </w:r>
      <w:r w:rsidRPr="00115CE4">
        <w:rPr>
          <w:rFonts w:ascii="Times New Roman" w:hAnsi="Times New Roman" w:cs="Times New Roman"/>
          <w:i/>
          <w:iCs/>
          <w:sz w:val="20"/>
          <w:szCs w:val="20"/>
        </w:rPr>
        <w:t xml:space="preserve"> район</w:t>
      </w:r>
      <w:r w:rsidR="00E03CEF" w:rsidRPr="00115CE4">
        <w:rPr>
          <w:rFonts w:ascii="Times New Roman" w:hAnsi="Times New Roman" w:cs="Times New Roman"/>
          <w:i/>
          <w:iCs/>
          <w:sz w:val="20"/>
          <w:szCs w:val="20"/>
        </w:rPr>
        <w:t>ів</w:t>
      </w:r>
      <w:r w:rsidRPr="00115CE4">
        <w:rPr>
          <w:rFonts w:ascii="Times New Roman" w:hAnsi="Times New Roman" w:cs="Times New Roman"/>
          <w:i/>
          <w:iCs/>
          <w:sz w:val="20"/>
          <w:szCs w:val="20"/>
        </w:rPr>
        <w:t xml:space="preserve"> або сільськ</w:t>
      </w:r>
      <w:r w:rsidR="00E03CEF" w:rsidRPr="00115CE4">
        <w:rPr>
          <w:rFonts w:ascii="Times New Roman" w:hAnsi="Times New Roman" w:cs="Times New Roman"/>
          <w:i/>
          <w:iCs/>
          <w:sz w:val="20"/>
          <w:szCs w:val="20"/>
        </w:rPr>
        <w:t xml:space="preserve">ої </w:t>
      </w:r>
      <w:r w:rsidRPr="00115CE4">
        <w:rPr>
          <w:rFonts w:ascii="Times New Roman" w:hAnsi="Times New Roman" w:cs="Times New Roman"/>
          <w:i/>
          <w:iCs/>
          <w:sz w:val="20"/>
          <w:szCs w:val="20"/>
        </w:rPr>
        <w:t>місцевості під спільні проекти</w:t>
      </w:r>
      <w:r w:rsidR="00E03CEF"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r w:rsidR="00E03CEF" w:rsidRPr="00115CE4">
        <w:rPr>
          <w:rFonts w:ascii="Times New Roman" w:hAnsi="Times New Roman" w:cs="Times New Roman"/>
          <w:i/>
          <w:iCs/>
          <w:sz w:val="20"/>
          <w:szCs w:val="20"/>
        </w:rPr>
        <w:t>Т</w:t>
      </w:r>
      <w:r w:rsidRPr="00115CE4">
        <w:rPr>
          <w:rFonts w:ascii="Times New Roman" w:hAnsi="Times New Roman" w:cs="Times New Roman"/>
          <w:i/>
          <w:iCs/>
          <w:sz w:val="20"/>
          <w:szCs w:val="20"/>
        </w:rPr>
        <w:t xml:space="preserve">им самим </w:t>
      </w:r>
      <w:r w:rsidR="00E03CEF" w:rsidRPr="00115CE4">
        <w:rPr>
          <w:rFonts w:ascii="Times New Roman" w:hAnsi="Times New Roman" w:cs="Times New Roman"/>
          <w:i/>
          <w:iCs/>
          <w:sz w:val="20"/>
          <w:szCs w:val="20"/>
        </w:rPr>
        <w:t xml:space="preserve">вони </w:t>
      </w:r>
      <w:r w:rsidRPr="00115CE4">
        <w:rPr>
          <w:rFonts w:ascii="Times New Roman" w:hAnsi="Times New Roman" w:cs="Times New Roman"/>
          <w:i/>
          <w:iCs/>
          <w:sz w:val="20"/>
          <w:szCs w:val="20"/>
        </w:rPr>
        <w:t>розшир</w:t>
      </w:r>
      <w:r w:rsidR="00E03CEF" w:rsidRPr="00115CE4">
        <w:rPr>
          <w:rFonts w:ascii="Times New Roman" w:hAnsi="Times New Roman" w:cs="Times New Roman"/>
          <w:i/>
          <w:iCs/>
          <w:sz w:val="20"/>
          <w:szCs w:val="20"/>
        </w:rPr>
        <w:t>юють</w:t>
      </w:r>
      <w:r w:rsidRPr="00115CE4">
        <w:rPr>
          <w:rFonts w:ascii="Times New Roman" w:hAnsi="Times New Roman" w:cs="Times New Roman"/>
          <w:i/>
          <w:iCs/>
          <w:sz w:val="20"/>
          <w:szCs w:val="20"/>
        </w:rPr>
        <w:t xml:space="preserve"> географію своєї діяльності,</w:t>
      </w:r>
      <w:r w:rsidR="00E03CEF"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виход</w:t>
      </w:r>
      <w:r w:rsidR="00E03CEF" w:rsidRPr="00115CE4">
        <w:rPr>
          <w:rFonts w:ascii="Times New Roman" w:hAnsi="Times New Roman" w:cs="Times New Roman"/>
          <w:i/>
          <w:iCs/>
          <w:sz w:val="20"/>
          <w:szCs w:val="20"/>
        </w:rPr>
        <w:t>ять</w:t>
      </w:r>
      <w:r w:rsidRPr="00115CE4">
        <w:rPr>
          <w:rFonts w:ascii="Times New Roman" w:hAnsi="Times New Roman" w:cs="Times New Roman"/>
          <w:i/>
          <w:iCs/>
          <w:sz w:val="20"/>
          <w:szCs w:val="20"/>
        </w:rPr>
        <w:t xml:space="preserve"> на місцевих активістів</w:t>
      </w:r>
      <w:r w:rsidR="00E03CEF" w:rsidRPr="00115CE4">
        <w:rPr>
          <w:rFonts w:ascii="Times New Roman" w:hAnsi="Times New Roman" w:cs="Times New Roman"/>
          <w:i/>
          <w:iCs/>
          <w:sz w:val="20"/>
          <w:szCs w:val="20"/>
        </w:rPr>
        <w:t xml:space="preserve">. </w:t>
      </w:r>
      <w:r w:rsidR="00E95596" w:rsidRPr="00115CE4">
        <w:rPr>
          <w:rFonts w:ascii="Times New Roman" w:hAnsi="Times New Roman" w:cs="Times New Roman"/>
          <w:i/>
          <w:iCs/>
          <w:sz w:val="20"/>
          <w:szCs w:val="20"/>
        </w:rPr>
        <w:t xml:space="preserve">Вони також  підтримують фінансово ті </w:t>
      </w:r>
      <w:r w:rsidR="00FB7FC9" w:rsidRPr="00115CE4">
        <w:rPr>
          <w:rFonts w:ascii="Times New Roman" w:hAnsi="Times New Roman" w:cs="Times New Roman"/>
          <w:i/>
          <w:iCs/>
          <w:sz w:val="20"/>
          <w:szCs w:val="20"/>
        </w:rPr>
        <w:t xml:space="preserve">місцеві </w:t>
      </w:r>
      <w:r w:rsidR="00E95596" w:rsidRPr="00115CE4">
        <w:rPr>
          <w:rFonts w:ascii="Times New Roman" w:hAnsi="Times New Roman" w:cs="Times New Roman"/>
          <w:i/>
          <w:iCs/>
          <w:sz w:val="20"/>
          <w:szCs w:val="20"/>
        </w:rPr>
        <w:t>організації, яким складно показати якусь потужну історію перед донорами, щоб залучати гроші самостійно. То</w:t>
      </w:r>
      <w:r w:rsidR="00FB7FC9" w:rsidRPr="00115CE4">
        <w:rPr>
          <w:rFonts w:ascii="Times New Roman" w:hAnsi="Times New Roman" w:cs="Times New Roman"/>
          <w:i/>
          <w:iCs/>
          <w:sz w:val="20"/>
          <w:szCs w:val="20"/>
        </w:rPr>
        <w:t>му сьогодні к</w:t>
      </w:r>
      <w:r w:rsidR="00E95596" w:rsidRPr="00115CE4">
        <w:rPr>
          <w:rFonts w:ascii="Times New Roman" w:hAnsi="Times New Roman" w:cs="Times New Roman"/>
          <w:i/>
          <w:iCs/>
          <w:sz w:val="20"/>
          <w:szCs w:val="20"/>
        </w:rPr>
        <w:t xml:space="preserve">ооперація між громадськими організаціями в місті Одесі можливо і не така потужна, але кооперація між </w:t>
      </w:r>
      <w:r w:rsidR="006F1F01" w:rsidRPr="00115CE4">
        <w:rPr>
          <w:rFonts w:ascii="Times New Roman" w:hAnsi="Times New Roman" w:cs="Times New Roman"/>
          <w:i/>
          <w:iCs/>
          <w:sz w:val="20"/>
          <w:szCs w:val="20"/>
        </w:rPr>
        <w:t xml:space="preserve">організаціями в Одесі </w:t>
      </w:r>
      <w:r w:rsidR="00E95596" w:rsidRPr="00115CE4">
        <w:rPr>
          <w:rFonts w:ascii="Times New Roman" w:hAnsi="Times New Roman" w:cs="Times New Roman"/>
          <w:i/>
          <w:iCs/>
          <w:sz w:val="20"/>
          <w:szCs w:val="20"/>
        </w:rPr>
        <w:t>і в об'єднаних громадах</w:t>
      </w:r>
      <w:r w:rsidR="006F1F01" w:rsidRPr="00115CE4">
        <w:rPr>
          <w:rFonts w:ascii="Times New Roman" w:hAnsi="Times New Roman" w:cs="Times New Roman"/>
          <w:i/>
          <w:iCs/>
          <w:sz w:val="20"/>
          <w:szCs w:val="20"/>
        </w:rPr>
        <w:t xml:space="preserve"> </w:t>
      </w:r>
      <w:r w:rsidR="00E95596" w:rsidRPr="00115CE4">
        <w:rPr>
          <w:rFonts w:ascii="Times New Roman" w:hAnsi="Times New Roman" w:cs="Times New Roman"/>
          <w:i/>
          <w:iCs/>
          <w:sz w:val="20"/>
          <w:szCs w:val="20"/>
        </w:rPr>
        <w:t>сьогодні розвивається більш пожвавлено, вона якісніше.</w:t>
      </w:r>
      <w:r w:rsidR="006F1F01" w:rsidRPr="00115CE4">
        <w:rPr>
          <w:rFonts w:ascii="Times New Roman" w:hAnsi="Times New Roman" w:cs="Times New Roman"/>
          <w:i/>
          <w:iCs/>
          <w:sz w:val="20"/>
          <w:szCs w:val="20"/>
        </w:rPr>
        <w:t xml:space="preserve">» - </w:t>
      </w:r>
      <w:proofErr w:type="spellStart"/>
      <w:r w:rsidR="006F1F01" w:rsidRPr="00115CE4">
        <w:rPr>
          <w:rFonts w:ascii="Times New Roman" w:hAnsi="Times New Roman" w:cs="Times New Roman"/>
          <w:i/>
          <w:iCs/>
          <w:sz w:val="20"/>
          <w:szCs w:val="20"/>
        </w:rPr>
        <w:t>Респондентка</w:t>
      </w:r>
      <w:proofErr w:type="spellEnd"/>
      <w:r w:rsidR="006F1F01" w:rsidRPr="00115CE4">
        <w:rPr>
          <w:rFonts w:ascii="Times New Roman" w:hAnsi="Times New Roman" w:cs="Times New Roman"/>
          <w:i/>
          <w:iCs/>
          <w:sz w:val="20"/>
          <w:szCs w:val="20"/>
        </w:rPr>
        <w:t>, Одеська область</w:t>
      </w:r>
    </w:p>
    <w:p w14:paraId="314960E2" w14:textId="404FD50D" w:rsidR="003F33CF" w:rsidRPr="005320CB" w:rsidRDefault="0096350C" w:rsidP="001A5C8E">
      <w:pPr>
        <w:ind w:firstLine="708"/>
        <w:jc w:val="both"/>
        <w:rPr>
          <w:rFonts w:ascii="Times New Roman" w:hAnsi="Times New Roman" w:cs="Times New Roman"/>
        </w:rPr>
      </w:pPr>
      <w:r w:rsidRPr="005320CB">
        <w:rPr>
          <w:rFonts w:ascii="Times New Roman" w:hAnsi="Times New Roman" w:cs="Times New Roman"/>
        </w:rPr>
        <w:t xml:space="preserve">У абсолютній більшості випадків </w:t>
      </w:r>
      <w:r w:rsidR="00E33C9D" w:rsidRPr="005320CB">
        <w:rPr>
          <w:rFonts w:ascii="Times New Roman" w:hAnsi="Times New Roman" w:cs="Times New Roman"/>
        </w:rPr>
        <w:t xml:space="preserve">представники інфраструктурних організацій відзначали, що навчальні заходи ставали поштовхом для </w:t>
      </w:r>
      <w:proofErr w:type="spellStart"/>
      <w:r w:rsidR="00E33C9D" w:rsidRPr="005320CB">
        <w:rPr>
          <w:rFonts w:ascii="Times New Roman" w:hAnsi="Times New Roman" w:cs="Times New Roman"/>
        </w:rPr>
        <w:t>мережування</w:t>
      </w:r>
      <w:proofErr w:type="spellEnd"/>
      <w:r w:rsidR="00E33C9D" w:rsidRPr="005320CB">
        <w:rPr>
          <w:rFonts w:ascii="Times New Roman" w:hAnsi="Times New Roman" w:cs="Times New Roman"/>
        </w:rPr>
        <w:t xml:space="preserve"> між ОГС в певному регіоні.</w:t>
      </w:r>
      <w:r w:rsidR="000004A9" w:rsidRPr="005320CB">
        <w:rPr>
          <w:rFonts w:ascii="Times New Roman" w:hAnsi="Times New Roman" w:cs="Times New Roman"/>
        </w:rPr>
        <w:t xml:space="preserve"> </w:t>
      </w:r>
    </w:p>
    <w:p w14:paraId="13160F24" w14:textId="51AD3461" w:rsidR="001F36A0" w:rsidRPr="00115CE4" w:rsidRDefault="001F36A0" w:rsidP="001A5C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w:t>
      </w:r>
      <w:r w:rsidR="00A3018C" w:rsidRPr="00115CE4">
        <w:rPr>
          <w:rFonts w:ascii="Times New Roman" w:hAnsi="Times New Roman" w:cs="Times New Roman"/>
          <w:i/>
          <w:iCs/>
          <w:sz w:val="20"/>
          <w:szCs w:val="20"/>
        </w:rPr>
        <w:t>Н</w:t>
      </w:r>
      <w:r w:rsidR="00A3018C" w:rsidRPr="00115CE4">
        <w:rPr>
          <w:rFonts w:ascii="Times New Roman" w:hAnsi="Times New Roman" w:cs="Times New Roman"/>
          <w:i/>
          <w:iCs/>
          <w:sz w:val="20"/>
          <w:szCs w:val="20"/>
        </w:rPr>
        <w:t xml:space="preserve">а </w:t>
      </w:r>
      <w:proofErr w:type="spellStart"/>
      <w:r w:rsidR="00A3018C" w:rsidRPr="00115CE4">
        <w:rPr>
          <w:rFonts w:ascii="Times New Roman" w:hAnsi="Times New Roman" w:cs="Times New Roman"/>
          <w:i/>
          <w:iCs/>
          <w:sz w:val="20"/>
          <w:szCs w:val="20"/>
        </w:rPr>
        <w:t>первый</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тренинг</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они</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приходят</w:t>
      </w:r>
      <w:proofErr w:type="spellEnd"/>
      <w:r w:rsidR="00A3018C" w:rsidRPr="00115CE4">
        <w:rPr>
          <w:rFonts w:ascii="Times New Roman" w:hAnsi="Times New Roman" w:cs="Times New Roman"/>
          <w:i/>
          <w:iCs/>
          <w:sz w:val="20"/>
          <w:szCs w:val="20"/>
        </w:rPr>
        <w:t xml:space="preserve"> не </w:t>
      </w:r>
      <w:proofErr w:type="spellStart"/>
      <w:r w:rsidR="00A3018C" w:rsidRPr="00115CE4">
        <w:rPr>
          <w:rFonts w:ascii="Times New Roman" w:hAnsi="Times New Roman" w:cs="Times New Roman"/>
          <w:i/>
          <w:iCs/>
          <w:sz w:val="20"/>
          <w:szCs w:val="20"/>
        </w:rPr>
        <w:t>зная</w:t>
      </w:r>
      <w:proofErr w:type="spellEnd"/>
      <w:r w:rsidR="00A3018C" w:rsidRPr="00115CE4">
        <w:rPr>
          <w:rFonts w:ascii="Times New Roman" w:hAnsi="Times New Roman" w:cs="Times New Roman"/>
          <w:i/>
          <w:iCs/>
          <w:sz w:val="20"/>
          <w:szCs w:val="20"/>
        </w:rPr>
        <w:t xml:space="preserve"> друг друга, и </w:t>
      </w:r>
      <w:proofErr w:type="spellStart"/>
      <w:r w:rsidR="00A3018C" w:rsidRPr="00115CE4">
        <w:rPr>
          <w:rFonts w:ascii="Times New Roman" w:hAnsi="Times New Roman" w:cs="Times New Roman"/>
          <w:i/>
          <w:iCs/>
          <w:sz w:val="20"/>
          <w:szCs w:val="20"/>
        </w:rPr>
        <w:t>настороженные</w:t>
      </w:r>
      <w:proofErr w:type="spellEnd"/>
      <w:r w:rsidR="00A3018C" w:rsidRPr="00115CE4">
        <w:rPr>
          <w:rFonts w:ascii="Times New Roman" w:hAnsi="Times New Roman" w:cs="Times New Roman"/>
          <w:i/>
          <w:iCs/>
          <w:sz w:val="20"/>
          <w:szCs w:val="20"/>
        </w:rPr>
        <w:t xml:space="preserve">, и часто </w:t>
      </w:r>
      <w:proofErr w:type="spellStart"/>
      <w:r w:rsidR="00A3018C" w:rsidRPr="00115CE4">
        <w:rPr>
          <w:rFonts w:ascii="Times New Roman" w:hAnsi="Times New Roman" w:cs="Times New Roman"/>
          <w:i/>
          <w:iCs/>
          <w:sz w:val="20"/>
          <w:szCs w:val="20"/>
        </w:rPr>
        <w:t>очень</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многие</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приходят</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только-только</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придя</w:t>
      </w:r>
      <w:proofErr w:type="spellEnd"/>
      <w:r w:rsidR="00A3018C" w:rsidRPr="00115CE4">
        <w:rPr>
          <w:rFonts w:ascii="Times New Roman" w:hAnsi="Times New Roman" w:cs="Times New Roman"/>
          <w:i/>
          <w:iCs/>
          <w:sz w:val="20"/>
          <w:szCs w:val="20"/>
        </w:rPr>
        <w:t xml:space="preserve"> в </w:t>
      </w:r>
      <w:proofErr w:type="spellStart"/>
      <w:r w:rsidR="00A3018C" w:rsidRPr="00115CE4">
        <w:rPr>
          <w:rFonts w:ascii="Times New Roman" w:hAnsi="Times New Roman" w:cs="Times New Roman"/>
          <w:i/>
          <w:iCs/>
          <w:sz w:val="20"/>
          <w:szCs w:val="20"/>
        </w:rPr>
        <w:t>общественный</w:t>
      </w:r>
      <w:proofErr w:type="spellEnd"/>
      <w:r w:rsidR="00A3018C" w:rsidRPr="00115CE4">
        <w:rPr>
          <w:rFonts w:ascii="Times New Roman" w:hAnsi="Times New Roman" w:cs="Times New Roman"/>
          <w:i/>
          <w:iCs/>
          <w:sz w:val="20"/>
          <w:szCs w:val="20"/>
        </w:rPr>
        <w:t xml:space="preserve"> сектор, то </w:t>
      </w:r>
      <w:proofErr w:type="spellStart"/>
      <w:r w:rsidR="00A3018C" w:rsidRPr="00115CE4">
        <w:rPr>
          <w:rFonts w:ascii="Times New Roman" w:hAnsi="Times New Roman" w:cs="Times New Roman"/>
          <w:i/>
          <w:iCs/>
          <w:sz w:val="20"/>
          <w:szCs w:val="20"/>
        </w:rPr>
        <w:t>со</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второго</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тренинга</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третьего</w:t>
      </w:r>
      <w:proofErr w:type="spellEnd"/>
      <w:r w:rsidR="00A3018C" w:rsidRPr="00115CE4">
        <w:rPr>
          <w:rFonts w:ascii="Times New Roman" w:hAnsi="Times New Roman" w:cs="Times New Roman"/>
          <w:i/>
          <w:iCs/>
          <w:sz w:val="20"/>
          <w:szCs w:val="20"/>
        </w:rPr>
        <w:t>,</w:t>
      </w:r>
      <w:r w:rsidR="00A3018C" w:rsidRPr="00115CE4">
        <w:rPr>
          <w:rFonts w:ascii="Times New Roman" w:hAnsi="Times New Roman" w:cs="Times New Roman"/>
          <w:i/>
          <w:iCs/>
          <w:sz w:val="20"/>
          <w:szCs w:val="20"/>
        </w:rPr>
        <w:t xml:space="preserve"> четвертого</w:t>
      </w:r>
      <w:r w:rsidR="00A3018C" w:rsidRPr="00115CE4">
        <w:rPr>
          <w:rFonts w:ascii="Times New Roman" w:hAnsi="Times New Roman" w:cs="Times New Roman"/>
          <w:i/>
          <w:iCs/>
          <w:sz w:val="20"/>
          <w:szCs w:val="20"/>
        </w:rPr>
        <w:t xml:space="preserve"> у них уже </w:t>
      </w:r>
      <w:proofErr w:type="spellStart"/>
      <w:r w:rsidR="00A3018C" w:rsidRPr="00115CE4">
        <w:rPr>
          <w:rFonts w:ascii="Times New Roman" w:hAnsi="Times New Roman" w:cs="Times New Roman"/>
          <w:i/>
          <w:iCs/>
          <w:sz w:val="20"/>
          <w:szCs w:val="20"/>
        </w:rPr>
        <w:t>появляются</w:t>
      </w:r>
      <w:proofErr w:type="spellEnd"/>
      <w:r w:rsidR="00A3018C" w:rsidRPr="00115CE4">
        <w:rPr>
          <w:rFonts w:ascii="Times New Roman" w:hAnsi="Times New Roman" w:cs="Times New Roman"/>
          <w:i/>
          <w:iCs/>
          <w:sz w:val="20"/>
          <w:szCs w:val="20"/>
        </w:rPr>
        <w:t xml:space="preserve"> партнерства, </w:t>
      </w:r>
      <w:proofErr w:type="spellStart"/>
      <w:r w:rsidR="00A3018C" w:rsidRPr="00115CE4">
        <w:rPr>
          <w:rFonts w:ascii="Times New Roman" w:hAnsi="Times New Roman" w:cs="Times New Roman"/>
          <w:i/>
          <w:iCs/>
          <w:sz w:val="20"/>
          <w:szCs w:val="20"/>
        </w:rPr>
        <w:t>мы</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это</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замечаем</w:t>
      </w:r>
      <w:proofErr w:type="spellEnd"/>
      <w:r w:rsidR="00A3018C" w:rsidRPr="00115CE4">
        <w:rPr>
          <w:rFonts w:ascii="Times New Roman" w:hAnsi="Times New Roman" w:cs="Times New Roman"/>
          <w:i/>
          <w:iCs/>
          <w:sz w:val="20"/>
          <w:szCs w:val="20"/>
        </w:rPr>
        <w:t xml:space="preserve">, уже </w:t>
      </w:r>
      <w:proofErr w:type="spellStart"/>
      <w:r w:rsidR="00A3018C" w:rsidRPr="00115CE4">
        <w:rPr>
          <w:rFonts w:ascii="Times New Roman" w:hAnsi="Times New Roman" w:cs="Times New Roman"/>
          <w:i/>
          <w:iCs/>
          <w:sz w:val="20"/>
          <w:szCs w:val="20"/>
        </w:rPr>
        <w:t>появляются</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какие</w:t>
      </w:r>
      <w:proofErr w:type="spellEnd"/>
      <w:r w:rsidR="00A3018C" w:rsidRPr="00115CE4">
        <w:rPr>
          <w:rFonts w:ascii="Times New Roman" w:hAnsi="Times New Roman" w:cs="Times New Roman"/>
          <w:i/>
          <w:iCs/>
          <w:sz w:val="20"/>
          <w:szCs w:val="20"/>
        </w:rPr>
        <w:t xml:space="preserve">-то </w:t>
      </w:r>
      <w:proofErr w:type="spellStart"/>
      <w:r w:rsidR="00A3018C" w:rsidRPr="00115CE4">
        <w:rPr>
          <w:rFonts w:ascii="Times New Roman" w:hAnsi="Times New Roman" w:cs="Times New Roman"/>
          <w:i/>
          <w:iCs/>
          <w:sz w:val="20"/>
          <w:szCs w:val="20"/>
        </w:rPr>
        <w:t>общие</w:t>
      </w:r>
      <w:proofErr w:type="spellEnd"/>
      <w:r w:rsidR="00A3018C" w:rsidRPr="00115CE4">
        <w:rPr>
          <w:rFonts w:ascii="Times New Roman" w:hAnsi="Times New Roman" w:cs="Times New Roman"/>
          <w:i/>
          <w:iCs/>
          <w:sz w:val="20"/>
          <w:szCs w:val="20"/>
        </w:rPr>
        <w:t xml:space="preserve"> </w:t>
      </w:r>
      <w:proofErr w:type="spellStart"/>
      <w:r w:rsidR="00A3018C" w:rsidRPr="00115CE4">
        <w:rPr>
          <w:rFonts w:ascii="Times New Roman" w:hAnsi="Times New Roman" w:cs="Times New Roman"/>
          <w:i/>
          <w:iCs/>
          <w:sz w:val="20"/>
          <w:szCs w:val="20"/>
        </w:rPr>
        <w:t>мероприятия</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С</w:t>
      </w:r>
      <w:r w:rsidR="00FC73BD" w:rsidRPr="00115CE4">
        <w:rPr>
          <w:rFonts w:ascii="Times New Roman" w:hAnsi="Times New Roman" w:cs="Times New Roman"/>
          <w:i/>
          <w:iCs/>
          <w:sz w:val="20"/>
          <w:szCs w:val="20"/>
        </w:rPr>
        <w:t>амое</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главное</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что</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они</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между</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собой</w:t>
      </w:r>
      <w:proofErr w:type="spellEnd"/>
      <w:r w:rsidR="00FC73BD" w:rsidRPr="00115CE4">
        <w:rPr>
          <w:rFonts w:ascii="Times New Roman" w:hAnsi="Times New Roman" w:cs="Times New Roman"/>
          <w:i/>
          <w:iCs/>
          <w:sz w:val="20"/>
          <w:szCs w:val="20"/>
        </w:rPr>
        <w:t xml:space="preserve"> уже </w:t>
      </w:r>
      <w:proofErr w:type="spellStart"/>
      <w:r w:rsidR="00FC73BD" w:rsidRPr="00115CE4">
        <w:rPr>
          <w:rFonts w:ascii="Times New Roman" w:hAnsi="Times New Roman" w:cs="Times New Roman"/>
          <w:i/>
          <w:iCs/>
          <w:sz w:val="20"/>
          <w:szCs w:val="20"/>
        </w:rPr>
        <w:t>начинают</w:t>
      </w:r>
      <w:proofErr w:type="spellEnd"/>
      <w:r w:rsidR="00FC73BD" w:rsidRPr="00115CE4">
        <w:rPr>
          <w:rFonts w:ascii="Times New Roman" w:hAnsi="Times New Roman" w:cs="Times New Roman"/>
          <w:i/>
          <w:iCs/>
          <w:sz w:val="20"/>
          <w:szCs w:val="20"/>
        </w:rPr>
        <w:t xml:space="preserve"> так </w:t>
      </w:r>
      <w:proofErr w:type="spellStart"/>
      <w:r w:rsidR="00FC73BD" w:rsidRPr="00115CE4">
        <w:rPr>
          <w:rFonts w:ascii="Times New Roman" w:hAnsi="Times New Roman" w:cs="Times New Roman"/>
          <w:i/>
          <w:iCs/>
          <w:sz w:val="20"/>
          <w:szCs w:val="20"/>
        </w:rPr>
        <w:t>общаться</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Например</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когда</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нуждаются</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дети</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красногорские</w:t>
      </w:r>
      <w:proofErr w:type="spellEnd"/>
      <w:r w:rsidR="00FC73BD" w:rsidRPr="00115CE4">
        <w:rPr>
          <w:rFonts w:ascii="Times New Roman" w:hAnsi="Times New Roman" w:cs="Times New Roman"/>
          <w:i/>
          <w:iCs/>
          <w:sz w:val="20"/>
          <w:szCs w:val="20"/>
        </w:rPr>
        <w:t xml:space="preserve"> в том, </w:t>
      </w:r>
      <w:proofErr w:type="spellStart"/>
      <w:r w:rsidR="00FC73BD" w:rsidRPr="00115CE4">
        <w:rPr>
          <w:rFonts w:ascii="Times New Roman" w:hAnsi="Times New Roman" w:cs="Times New Roman"/>
          <w:i/>
          <w:iCs/>
          <w:sz w:val="20"/>
          <w:szCs w:val="20"/>
        </w:rPr>
        <w:t>чтобы</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отдохнуть</w:t>
      </w:r>
      <w:proofErr w:type="spellEnd"/>
      <w:r w:rsidR="00FC73BD" w:rsidRPr="00115CE4">
        <w:rPr>
          <w:rFonts w:ascii="Times New Roman" w:hAnsi="Times New Roman" w:cs="Times New Roman"/>
          <w:i/>
          <w:iCs/>
          <w:sz w:val="20"/>
          <w:szCs w:val="20"/>
        </w:rPr>
        <w:t xml:space="preserve"> в </w:t>
      </w:r>
      <w:proofErr w:type="spellStart"/>
      <w:r w:rsidR="00FC73BD" w:rsidRPr="00115CE4">
        <w:rPr>
          <w:rFonts w:ascii="Times New Roman" w:hAnsi="Times New Roman" w:cs="Times New Roman"/>
          <w:i/>
          <w:iCs/>
          <w:sz w:val="20"/>
          <w:szCs w:val="20"/>
        </w:rPr>
        <w:t>Днепре</w:t>
      </w:r>
      <w:proofErr w:type="spellEnd"/>
      <w:r w:rsidR="00FC73BD" w:rsidRPr="00115CE4">
        <w:rPr>
          <w:rFonts w:ascii="Times New Roman" w:hAnsi="Times New Roman" w:cs="Times New Roman"/>
          <w:i/>
          <w:iCs/>
          <w:sz w:val="20"/>
          <w:szCs w:val="20"/>
        </w:rPr>
        <w:t xml:space="preserve">, то </w:t>
      </w:r>
      <w:proofErr w:type="spellStart"/>
      <w:r w:rsidR="00FC73BD" w:rsidRPr="00115CE4">
        <w:rPr>
          <w:rFonts w:ascii="Times New Roman" w:hAnsi="Times New Roman" w:cs="Times New Roman"/>
          <w:i/>
          <w:iCs/>
          <w:sz w:val="20"/>
          <w:szCs w:val="20"/>
        </w:rPr>
        <w:t>здесь</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объединяются</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организации</w:t>
      </w:r>
      <w:proofErr w:type="spellEnd"/>
      <w:r w:rsidR="00FC73BD" w:rsidRPr="00115CE4">
        <w:rPr>
          <w:rFonts w:ascii="Times New Roman" w:hAnsi="Times New Roman" w:cs="Times New Roman"/>
          <w:i/>
          <w:iCs/>
          <w:sz w:val="20"/>
          <w:szCs w:val="20"/>
        </w:rPr>
        <w:t xml:space="preserve"> — </w:t>
      </w:r>
      <w:proofErr w:type="spellStart"/>
      <w:r w:rsidR="00FC73BD" w:rsidRPr="00115CE4">
        <w:rPr>
          <w:rFonts w:ascii="Times New Roman" w:hAnsi="Times New Roman" w:cs="Times New Roman"/>
          <w:i/>
          <w:iCs/>
          <w:sz w:val="20"/>
          <w:szCs w:val="20"/>
        </w:rPr>
        <w:t>наши</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выпускники</w:t>
      </w:r>
      <w:proofErr w:type="spellEnd"/>
      <w:r w:rsidR="00FC73BD" w:rsidRPr="00115CE4">
        <w:rPr>
          <w:rFonts w:ascii="Times New Roman" w:hAnsi="Times New Roman" w:cs="Times New Roman"/>
          <w:i/>
          <w:iCs/>
          <w:sz w:val="20"/>
          <w:szCs w:val="20"/>
        </w:rPr>
        <w:t xml:space="preserve"> </w:t>
      </w:r>
      <w:r w:rsidR="002446ED" w:rsidRPr="00115CE4">
        <w:rPr>
          <w:rFonts w:ascii="Times New Roman" w:hAnsi="Times New Roman" w:cs="Times New Roman"/>
          <w:i/>
          <w:iCs/>
          <w:sz w:val="20"/>
          <w:szCs w:val="20"/>
        </w:rPr>
        <w:t>—</w:t>
      </w:r>
      <w:r w:rsidR="002446ED" w:rsidRPr="00115CE4">
        <w:rPr>
          <w:rFonts w:ascii="Times New Roman" w:hAnsi="Times New Roman" w:cs="Times New Roman"/>
          <w:i/>
          <w:iCs/>
          <w:sz w:val="20"/>
          <w:szCs w:val="20"/>
        </w:rPr>
        <w:t xml:space="preserve"> </w:t>
      </w:r>
      <w:r w:rsidR="00FC73BD" w:rsidRPr="00115CE4">
        <w:rPr>
          <w:rFonts w:ascii="Times New Roman" w:hAnsi="Times New Roman" w:cs="Times New Roman"/>
          <w:i/>
          <w:iCs/>
          <w:sz w:val="20"/>
          <w:szCs w:val="20"/>
        </w:rPr>
        <w:t>и с</w:t>
      </w:r>
      <w:proofErr w:type="spellStart"/>
      <w:r w:rsidR="00FC73BD" w:rsidRPr="00115CE4">
        <w:rPr>
          <w:rFonts w:ascii="Times New Roman" w:hAnsi="Times New Roman" w:cs="Times New Roman"/>
          <w:i/>
          <w:iCs/>
          <w:sz w:val="20"/>
          <w:szCs w:val="20"/>
        </w:rPr>
        <w:t>оздают</w:t>
      </w:r>
      <w:proofErr w:type="spellEnd"/>
      <w:r w:rsidR="00FC73BD" w:rsidRPr="00115CE4">
        <w:rPr>
          <w:rFonts w:ascii="Times New Roman" w:hAnsi="Times New Roman" w:cs="Times New Roman"/>
          <w:i/>
          <w:iCs/>
          <w:sz w:val="20"/>
          <w:szCs w:val="20"/>
        </w:rPr>
        <w:t xml:space="preserve"> все </w:t>
      </w:r>
      <w:proofErr w:type="spellStart"/>
      <w:r w:rsidR="00FC73BD" w:rsidRPr="00115CE4">
        <w:rPr>
          <w:rFonts w:ascii="Times New Roman" w:hAnsi="Times New Roman" w:cs="Times New Roman"/>
          <w:i/>
          <w:iCs/>
          <w:sz w:val="20"/>
          <w:szCs w:val="20"/>
        </w:rPr>
        <w:t>условия</w:t>
      </w:r>
      <w:proofErr w:type="spellEnd"/>
      <w:r w:rsidR="00FC73BD" w:rsidRPr="00115CE4">
        <w:rPr>
          <w:rFonts w:ascii="Times New Roman" w:hAnsi="Times New Roman" w:cs="Times New Roman"/>
          <w:i/>
          <w:iCs/>
          <w:sz w:val="20"/>
          <w:szCs w:val="20"/>
        </w:rPr>
        <w:t xml:space="preserve"> для того, </w:t>
      </w:r>
      <w:proofErr w:type="spellStart"/>
      <w:r w:rsidR="00FC73BD" w:rsidRPr="00115CE4">
        <w:rPr>
          <w:rFonts w:ascii="Times New Roman" w:hAnsi="Times New Roman" w:cs="Times New Roman"/>
          <w:i/>
          <w:iCs/>
          <w:sz w:val="20"/>
          <w:szCs w:val="20"/>
        </w:rPr>
        <w:t>чтобы</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детям</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было</w:t>
      </w:r>
      <w:proofErr w:type="spellEnd"/>
      <w:r w:rsidR="00FC73BD" w:rsidRPr="00115CE4">
        <w:rPr>
          <w:rFonts w:ascii="Times New Roman" w:hAnsi="Times New Roman" w:cs="Times New Roman"/>
          <w:i/>
          <w:iCs/>
          <w:sz w:val="20"/>
          <w:szCs w:val="20"/>
        </w:rPr>
        <w:t xml:space="preserve"> </w:t>
      </w:r>
      <w:proofErr w:type="spellStart"/>
      <w:r w:rsidR="00FC73BD" w:rsidRPr="00115CE4">
        <w:rPr>
          <w:rFonts w:ascii="Times New Roman" w:hAnsi="Times New Roman" w:cs="Times New Roman"/>
          <w:i/>
          <w:iCs/>
          <w:sz w:val="20"/>
          <w:szCs w:val="20"/>
        </w:rPr>
        <w:t>хорошо</w:t>
      </w:r>
      <w:proofErr w:type="spellEnd"/>
      <w:r w:rsidR="00FC73BD" w:rsidRPr="00115CE4">
        <w:rPr>
          <w:rFonts w:ascii="Times New Roman" w:hAnsi="Times New Roman" w:cs="Times New Roman"/>
          <w:i/>
          <w:iCs/>
          <w:sz w:val="20"/>
          <w:szCs w:val="20"/>
        </w:rPr>
        <w:t>.</w:t>
      </w:r>
      <w:r w:rsidR="00A3018C" w:rsidRPr="00115CE4">
        <w:rPr>
          <w:rFonts w:ascii="Times New Roman" w:hAnsi="Times New Roman" w:cs="Times New Roman"/>
          <w:i/>
          <w:iCs/>
          <w:sz w:val="20"/>
          <w:szCs w:val="20"/>
        </w:rPr>
        <w:t>»</w:t>
      </w:r>
      <w:r w:rsidR="002446ED" w:rsidRPr="00115CE4">
        <w:rPr>
          <w:rFonts w:ascii="Times New Roman" w:hAnsi="Times New Roman" w:cs="Times New Roman"/>
          <w:i/>
          <w:iCs/>
          <w:sz w:val="20"/>
          <w:szCs w:val="20"/>
        </w:rPr>
        <w:t xml:space="preserve"> - </w:t>
      </w:r>
      <w:proofErr w:type="spellStart"/>
      <w:r w:rsidR="002446ED" w:rsidRPr="00115CE4">
        <w:rPr>
          <w:rFonts w:ascii="Times New Roman" w:hAnsi="Times New Roman" w:cs="Times New Roman"/>
          <w:i/>
          <w:iCs/>
          <w:sz w:val="20"/>
          <w:szCs w:val="20"/>
        </w:rPr>
        <w:t>Респондентка</w:t>
      </w:r>
      <w:proofErr w:type="spellEnd"/>
      <w:r w:rsidR="002446ED" w:rsidRPr="00115CE4">
        <w:rPr>
          <w:rFonts w:ascii="Times New Roman" w:hAnsi="Times New Roman" w:cs="Times New Roman"/>
          <w:i/>
          <w:iCs/>
          <w:sz w:val="20"/>
          <w:szCs w:val="20"/>
        </w:rPr>
        <w:t>, Дніпропетровська область</w:t>
      </w:r>
    </w:p>
    <w:p w14:paraId="075E4933" w14:textId="06F1C95E" w:rsidR="00EF343A" w:rsidRPr="005320CB" w:rsidRDefault="00C431E6" w:rsidP="00C431E6">
      <w:pPr>
        <w:ind w:firstLine="708"/>
        <w:jc w:val="both"/>
        <w:rPr>
          <w:rFonts w:ascii="Times New Roman" w:hAnsi="Times New Roman" w:cs="Times New Roman"/>
          <w:i/>
          <w:iCs/>
        </w:rPr>
      </w:pPr>
      <w:r w:rsidRPr="005320CB">
        <w:rPr>
          <w:rFonts w:ascii="Times New Roman" w:hAnsi="Times New Roman" w:cs="Times New Roman"/>
        </w:rPr>
        <w:t>При цьому відзначається важливість системності у комунікації інфраструктурних організацій з учасниками їх освітніх заходів чи програм після завершення цих програм, навіть якщо комунікація продовжується неформально, що набувало рис менторської допомоги. Протягом фокус-груп наводилися негативні приклади організацій, які проводили навчальні заходи, пізніше не підтримуючи контактів з учасниками заходів.</w:t>
      </w:r>
    </w:p>
    <w:p w14:paraId="6B6A04F4" w14:textId="7781A877" w:rsidR="00722A01" w:rsidRPr="005320CB" w:rsidRDefault="00722A01" w:rsidP="001A5C8E">
      <w:pPr>
        <w:ind w:firstLine="708"/>
        <w:jc w:val="both"/>
        <w:rPr>
          <w:rFonts w:ascii="Times New Roman" w:hAnsi="Times New Roman" w:cs="Times New Roman"/>
        </w:rPr>
      </w:pPr>
      <w:r w:rsidRPr="005320CB">
        <w:rPr>
          <w:rFonts w:ascii="Times New Roman" w:hAnsi="Times New Roman" w:cs="Times New Roman"/>
        </w:rPr>
        <w:t xml:space="preserve">1.5 </w:t>
      </w:r>
      <w:proofErr w:type="spellStart"/>
      <w:r w:rsidRPr="005320CB">
        <w:rPr>
          <w:rFonts w:ascii="Times New Roman" w:hAnsi="Times New Roman" w:cs="Times New Roman"/>
        </w:rPr>
        <w:t>Адвокація</w:t>
      </w:r>
      <w:proofErr w:type="spellEnd"/>
      <w:r w:rsidRPr="005320CB">
        <w:rPr>
          <w:rFonts w:ascii="Times New Roman" w:hAnsi="Times New Roman" w:cs="Times New Roman"/>
        </w:rPr>
        <w:t xml:space="preserve"> </w:t>
      </w:r>
    </w:p>
    <w:p w14:paraId="7CE0B8ED" w14:textId="4B0DCA60" w:rsidR="00C31D73" w:rsidRPr="005320CB" w:rsidRDefault="00372268" w:rsidP="00C31D73">
      <w:pPr>
        <w:ind w:firstLine="708"/>
        <w:jc w:val="both"/>
        <w:rPr>
          <w:rFonts w:ascii="Times New Roman" w:hAnsi="Times New Roman" w:cs="Times New Roman"/>
        </w:rPr>
      </w:pPr>
      <w:proofErr w:type="spellStart"/>
      <w:r w:rsidRPr="005320CB">
        <w:rPr>
          <w:rFonts w:ascii="Times New Roman" w:hAnsi="Times New Roman" w:cs="Times New Roman"/>
        </w:rPr>
        <w:t>Адвокаційні</w:t>
      </w:r>
      <w:proofErr w:type="spellEnd"/>
      <w:r w:rsidRPr="005320CB">
        <w:rPr>
          <w:rFonts w:ascii="Times New Roman" w:hAnsi="Times New Roman" w:cs="Times New Roman"/>
        </w:rPr>
        <w:t xml:space="preserve"> кампанії та підвищення компетенцій громадських організацій у сфері їх статутної діяльності є ще однією з тем, щодо яких інфраструктурні організації надають допомогу локальним ОГС</w:t>
      </w:r>
      <w:r w:rsidR="00D45E5B" w:rsidRPr="005320CB">
        <w:rPr>
          <w:rFonts w:ascii="Times New Roman" w:hAnsi="Times New Roman" w:cs="Times New Roman"/>
        </w:rPr>
        <w:t xml:space="preserve">. Переважно це </w:t>
      </w:r>
      <w:proofErr w:type="spellStart"/>
      <w:r w:rsidR="00D45E5B" w:rsidRPr="005320CB">
        <w:rPr>
          <w:rFonts w:ascii="Times New Roman" w:hAnsi="Times New Roman" w:cs="Times New Roman"/>
        </w:rPr>
        <w:t>відбуваться</w:t>
      </w:r>
      <w:proofErr w:type="spellEnd"/>
      <w:r w:rsidR="00D45E5B" w:rsidRPr="005320CB">
        <w:rPr>
          <w:rFonts w:ascii="Times New Roman" w:hAnsi="Times New Roman" w:cs="Times New Roman"/>
        </w:rPr>
        <w:t xml:space="preserve"> у формі тематичних навчальних програм чи окремих заходів, а також </w:t>
      </w:r>
      <w:r w:rsidR="00A921FE" w:rsidRPr="005320CB">
        <w:rPr>
          <w:rFonts w:ascii="Times New Roman" w:hAnsi="Times New Roman" w:cs="Times New Roman"/>
        </w:rPr>
        <w:t>менторської підтримки</w:t>
      </w:r>
      <w:r w:rsidR="00816FD7" w:rsidRPr="005320CB">
        <w:rPr>
          <w:rFonts w:ascii="Times New Roman" w:hAnsi="Times New Roman" w:cs="Times New Roman"/>
        </w:rPr>
        <w:t xml:space="preserve">. Окрім безпосередньо покращення компетенцій, такі заходи </w:t>
      </w:r>
      <w:proofErr w:type="spellStart"/>
      <w:r w:rsidR="00816FD7" w:rsidRPr="005320CB">
        <w:rPr>
          <w:rFonts w:ascii="Times New Roman" w:hAnsi="Times New Roman" w:cs="Times New Roman"/>
        </w:rPr>
        <w:t>інфраструкурних</w:t>
      </w:r>
      <w:proofErr w:type="spellEnd"/>
      <w:r w:rsidR="00816FD7" w:rsidRPr="005320CB">
        <w:rPr>
          <w:rFonts w:ascii="Times New Roman" w:hAnsi="Times New Roman" w:cs="Times New Roman"/>
        </w:rPr>
        <w:t xml:space="preserve"> організацій знову ж дають поштовх </w:t>
      </w:r>
      <w:proofErr w:type="spellStart"/>
      <w:r w:rsidR="00816FD7" w:rsidRPr="005320CB">
        <w:rPr>
          <w:rFonts w:ascii="Times New Roman" w:hAnsi="Times New Roman" w:cs="Times New Roman"/>
        </w:rPr>
        <w:t>мережуванню</w:t>
      </w:r>
      <w:proofErr w:type="spellEnd"/>
      <w:r w:rsidR="00816FD7" w:rsidRPr="005320CB">
        <w:rPr>
          <w:rFonts w:ascii="Times New Roman" w:hAnsi="Times New Roman" w:cs="Times New Roman"/>
        </w:rPr>
        <w:t xml:space="preserve"> локальних ОГС, що уможливлює більш ефективне виконання ними статутної діяльності.</w:t>
      </w:r>
    </w:p>
    <w:p w14:paraId="083F6613" w14:textId="6A0C30C9" w:rsidR="00816FD7" w:rsidRPr="00115CE4" w:rsidRDefault="00C62E5C" w:rsidP="0083659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«С</w:t>
      </w:r>
      <w:r w:rsidRPr="00115CE4">
        <w:rPr>
          <w:rFonts w:ascii="Times New Roman" w:hAnsi="Times New Roman" w:cs="Times New Roman"/>
          <w:i/>
          <w:iCs/>
          <w:sz w:val="20"/>
          <w:szCs w:val="20"/>
        </w:rPr>
        <w:t>пецифіка "</w:t>
      </w:r>
      <w:proofErr w:type="spellStart"/>
      <w:r w:rsidRPr="00115CE4">
        <w:rPr>
          <w:rFonts w:ascii="Times New Roman" w:hAnsi="Times New Roman" w:cs="Times New Roman"/>
          <w:i/>
          <w:iCs/>
          <w:sz w:val="20"/>
          <w:szCs w:val="20"/>
        </w:rPr>
        <w:t>П</w:t>
      </w:r>
      <w:r w:rsidRPr="00115CE4">
        <w:rPr>
          <w:rFonts w:ascii="Times New Roman" w:hAnsi="Times New Roman" w:cs="Times New Roman"/>
          <w:i/>
          <w:iCs/>
          <w:sz w:val="20"/>
          <w:szCs w:val="20"/>
        </w:rPr>
        <w:t>рупи</w:t>
      </w:r>
      <w:proofErr w:type="spellEnd"/>
      <w:r w:rsidRPr="00115CE4">
        <w:rPr>
          <w:rFonts w:ascii="Times New Roman" w:hAnsi="Times New Roman" w:cs="Times New Roman"/>
          <w:i/>
          <w:iCs/>
          <w:sz w:val="20"/>
          <w:szCs w:val="20"/>
        </w:rPr>
        <w:t xml:space="preserve"> впливу"</w:t>
      </w:r>
      <w:r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саме в тому, що здебільшого ми фокусуємся на проведенн</w:t>
      </w:r>
      <w:r w:rsidRPr="00115CE4">
        <w:rPr>
          <w:rFonts w:ascii="Times New Roman" w:hAnsi="Times New Roman" w:cs="Times New Roman"/>
          <w:i/>
          <w:iCs/>
          <w:sz w:val="20"/>
          <w:szCs w:val="20"/>
        </w:rPr>
        <w:t>і</w:t>
      </w:r>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адвокаційних</w:t>
      </w:r>
      <w:proofErr w:type="spellEnd"/>
      <w:r w:rsidRPr="00115CE4">
        <w:rPr>
          <w:rFonts w:ascii="Times New Roman" w:hAnsi="Times New Roman" w:cs="Times New Roman"/>
          <w:i/>
          <w:iCs/>
          <w:sz w:val="20"/>
          <w:szCs w:val="20"/>
        </w:rPr>
        <w:t xml:space="preserve"> тренінгів</w:t>
      </w:r>
      <w:r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і підвищенн</w:t>
      </w:r>
      <w:r w:rsidRPr="00115CE4">
        <w:rPr>
          <w:rFonts w:ascii="Times New Roman" w:hAnsi="Times New Roman" w:cs="Times New Roman"/>
          <w:i/>
          <w:iCs/>
          <w:sz w:val="20"/>
          <w:szCs w:val="20"/>
        </w:rPr>
        <w:t>і</w:t>
      </w:r>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адвокаційних</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спроможностей</w:t>
      </w:r>
      <w:proofErr w:type="spellEnd"/>
      <w:r w:rsidRPr="00115CE4">
        <w:rPr>
          <w:rFonts w:ascii="Times New Roman" w:hAnsi="Times New Roman" w:cs="Times New Roman"/>
          <w:i/>
          <w:iCs/>
          <w:sz w:val="20"/>
          <w:szCs w:val="20"/>
        </w:rPr>
        <w:t xml:space="preserve"> громадських організацій. І разом з ними ми реалізуємо </w:t>
      </w:r>
      <w:proofErr w:type="spellStart"/>
      <w:r w:rsidRPr="00115CE4">
        <w:rPr>
          <w:rFonts w:ascii="Times New Roman" w:hAnsi="Times New Roman" w:cs="Times New Roman"/>
          <w:i/>
          <w:iCs/>
          <w:sz w:val="20"/>
          <w:szCs w:val="20"/>
        </w:rPr>
        <w:t>адвокаційні</w:t>
      </w:r>
      <w:proofErr w:type="spellEnd"/>
      <w:r w:rsidRPr="00115CE4">
        <w:rPr>
          <w:rFonts w:ascii="Times New Roman" w:hAnsi="Times New Roman" w:cs="Times New Roman"/>
          <w:i/>
          <w:iCs/>
          <w:sz w:val="20"/>
          <w:szCs w:val="20"/>
        </w:rPr>
        <w:t xml:space="preserve"> кампанії</w:t>
      </w:r>
      <w:r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Т</w:t>
      </w:r>
      <w:r w:rsidRPr="00115CE4">
        <w:rPr>
          <w:rFonts w:ascii="Times New Roman" w:hAnsi="Times New Roman" w:cs="Times New Roman"/>
          <w:i/>
          <w:iCs/>
          <w:sz w:val="20"/>
          <w:szCs w:val="20"/>
        </w:rPr>
        <w:t>обто це не лише навчання, а й супровід і з спільною роботою.</w:t>
      </w:r>
      <w:r w:rsidRPr="00115CE4">
        <w:rPr>
          <w:rFonts w:ascii="Times New Roman" w:hAnsi="Times New Roman" w:cs="Times New Roman"/>
          <w:i/>
          <w:iCs/>
          <w:sz w:val="20"/>
          <w:szCs w:val="20"/>
        </w:rPr>
        <w:t xml:space="preserve">» </w:t>
      </w:r>
      <w:r w:rsidR="00C5560A" w:rsidRPr="00115CE4">
        <w:rPr>
          <w:rFonts w:ascii="Times New Roman" w:hAnsi="Times New Roman" w:cs="Times New Roman"/>
          <w:i/>
          <w:iCs/>
          <w:sz w:val="20"/>
          <w:szCs w:val="20"/>
        </w:rPr>
        <w:t xml:space="preserve">- </w:t>
      </w:r>
      <w:proofErr w:type="spellStart"/>
      <w:r w:rsidR="00C5560A" w:rsidRPr="00115CE4">
        <w:rPr>
          <w:rFonts w:ascii="Times New Roman" w:hAnsi="Times New Roman" w:cs="Times New Roman"/>
          <w:i/>
          <w:iCs/>
          <w:sz w:val="20"/>
          <w:szCs w:val="20"/>
        </w:rPr>
        <w:t>Респондентка</w:t>
      </w:r>
      <w:proofErr w:type="spellEnd"/>
      <w:r w:rsidR="00C5560A" w:rsidRPr="00115CE4">
        <w:rPr>
          <w:rFonts w:ascii="Times New Roman" w:hAnsi="Times New Roman" w:cs="Times New Roman"/>
          <w:i/>
          <w:iCs/>
          <w:sz w:val="20"/>
          <w:szCs w:val="20"/>
        </w:rPr>
        <w:t>, Київ</w:t>
      </w:r>
    </w:p>
    <w:p w14:paraId="70B88F98" w14:textId="13B6BD7C" w:rsidR="006465AD" w:rsidRPr="005320CB" w:rsidRDefault="006465AD" w:rsidP="0083659E">
      <w:pPr>
        <w:ind w:firstLine="708"/>
        <w:jc w:val="both"/>
        <w:rPr>
          <w:rFonts w:ascii="Times New Roman" w:hAnsi="Times New Roman" w:cs="Times New Roman"/>
        </w:rPr>
      </w:pPr>
      <w:r w:rsidRPr="005320CB">
        <w:rPr>
          <w:rFonts w:ascii="Times New Roman" w:hAnsi="Times New Roman" w:cs="Times New Roman"/>
        </w:rPr>
        <w:t xml:space="preserve">Одним з важливих напрямів роботи інфраструктурних ОГС є </w:t>
      </w:r>
      <w:r w:rsidR="003D62FD" w:rsidRPr="005320CB">
        <w:rPr>
          <w:rFonts w:ascii="Times New Roman" w:hAnsi="Times New Roman" w:cs="Times New Roman"/>
        </w:rPr>
        <w:t>«</w:t>
      </w:r>
      <w:hyperlink r:id="rId7" w:history="1">
        <w:r w:rsidR="003D62FD" w:rsidRPr="005320CB">
          <w:rPr>
            <w:rStyle w:val="a4"/>
            <w:rFonts w:ascii="Times New Roman" w:hAnsi="Times New Roman" w:cs="Times New Roman"/>
          </w:rPr>
          <w:t>Школа безпеки громадських активістів</w:t>
        </w:r>
      </w:hyperlink>
      <w:r w:rsidR="003D62FD" w:rsidRPr="005320CB">
        <w:rPr>
          <w:rFonts w:ascii="Times New Roman" w:hAnsi="Times New Roman" w:cs="Times New Roman"/>
        </w:rPr>
        <w:t>»</w:t>
      </w:r>
      <w:r w:rsidR="00A2027F" w:rsidRPr="005320CB">
        <w:rPr>
          <w:rFonts w:ascii="Times New Roman" w:hAnsi="Times New Roman" w:cs="Times New Roman"/>
        </w:rPr>
        <w:t xml:space="preserve">, яка знову ж у вигляді навчальних тренінгів дозволить локальним ОГС та індивідуальним </w:t>
      </w:r>
      <w:r w:rsidR="00A2027F" w:rsidRPr="005320CB">
        <w:rPr>
          <w:rFonts w:ascii="Times New Roman" w:hAnsi="Times New Roman" w:cs="Times New Roman"/>
        </w:rPr>
        <w:lastRenderedPageBreak/>
        <w:t>активістам збільшити власну обізнаність про те, як забезпечити власну безпеку</w:t>
      </w:r>
      <w:r w:rsidR="00525BBA" w:rsidRPr="005320CB">
        <w:rPr>
          <w:rFonts w:ascii="Times New Roman" w:hAnsi="Times New Roman" w:cs="Times New Roman"/>
        </w:rPr>
        <w:t xml:space="preserve"> у процесі </w:t>
      </w:r>
      <w:proofErr w:type="spellStart"/>
      <w:r w:rsidR="00525BBA" w:rsidRPr="005320CB">
        <w:rPr>
          <w:rFonts w:ascii="Times New Roman" w:hAnsi="Times New Roman" w:cs="Times New Roman"/>
        </w:rPr>
        <w:t>адвокації</w:t>
      </w:r>
      <w:proofErr w:type="spellEnd"/>
      <w:r w:rsidR="00525BBA" w:rsidRPr="005320CB">
        <w:rPr>
          <w:rFonts w:ascii="Times New Roman" w:hAnsi="Times New Roman" w:cs="Times New Roman"/>
        </w:rPr>
        <w:t xml:space="preserve"> певних суспільних змін.</w:t>
      </w:r>
    </w:p>
    <w:p w14:paraId="2A6D1D29" w14:textId="6C314688" w:rsidR="000532A7" w:rsidRPr="005320CB" w:rsidRDefault="000532A7" w:rsidP="000532A7">
      <w:pPr>
        <w:ind w:firstLine="708"/>
        <w:jc w:val="both"/>
        <w:rPr>
          <w:rFonts w:ascii="Times New Roman" w:hAnsi="Times New Roman" w:cs="Times New Roman"/>
          <w:highlight w:val="green"/>
        </w:rPr>
      </w:pPr>
      <w:r w:rsidRPr="005320CB">
        <w:rPr>
          <w:rFonts w:ascii="Times New Roman" w:hAnsi="Times New Roman" w:cs="Times New Roman"/>
        </w:rPr>
        <w:t>1.</w:t>
      </w:r>
      <w:r w:rsidR="0083659E" w:rsidRPr="005320CB">
        <w:rPr>
          <w:rFonts w:ascii="Times New Roman" w:hAnsi="Times New Roman" w:cs="Times New Roman"/>
        </w:rPr>
        <w:t>6</w:t>
      </w:r>
      <w:r w:rsidRPr="005320CB">
        <w:rPr>
          <w:rFonts w:ascii="Times New Roman" w:hAnsi="Times New Roman" w:cs="Times New Roman"/>
        </w:rPr>
        <w:t xml:space="preserve"> Історії успіху</w:t>
      </w:r>
      <w:r w:rsidRPr="005320CB">
        <w:rPr>
          <w:rFonts w:ascii="Times New Roman" w:hAnsi="Times New Roman" w:cs="Times New Roman"/>
          <w:highlight w:val="green"/>
        </w:rPr>
        <w:t xml:space="preserve"> </w:t>
      </w:r>
    </w:p>
    <w:p w14:paraId="396BC305" w14:textId="4170726E" w:rsidR="00BF3AE4" w:rsidRPr="005320CB" w:rsidRDefault="003F6D24" w:rsidP="000532A7">
      <w:pPr>
        <w:ind w:firstLine="708"/>
        <w:jc w:val="both"/>
        <w:rPr>
          <w:rFonts w:ascii="Times New Roman" w:hAnsi="Times New Roman" w:cs="Times New Roman"/>
        </w:rPr>
      </w:pPr>
      <w:r w:rsidRPr="005320CB">
        <w:rPr>
          <w:rFonts w:ascii="Times New Roman" w:hAnsi="Times New Roman" w:cs="Times New Roman"/>
        </w:rPr>
        <w:t>Підсумовуючи опис проблем, з якими стикаються локальні ОГС у різних регіонах та заходи, які вживають інфраструктурні організації аби адресувати ці проблеми, варто відзначити, що інфраструктурні організації працюють з ОГС у трьох основних напрямах:</w:t>
      </w:r>
    </w:p>
    <w:p w14:paraId="11E2AA86" w14:textId="14FE6DC5" w:rsidR="003F6D24" w:rsidRPr="005320CB" w:rsidRDefault="00B03144" w:rsidP="003F6D24">
      <w:pPr>
        <w:pStyle w:val="a3"/>
        <w:numPr>
          <w:ilvl w:val="0"/>
          <w:numId w:val="5"/>
        </w:numPr>
        <w:jc w:val="both"/>
        <w:rPr>
          <w:rFonts w:ascii="Times New Roman" w:hAnsi="Times New Roman" w:cs="Times New Roman"/>
        </w:rPr>
      </w:pPr>
      <w:r w:rsidRPr="005320CB">
        <w:rPr>
          <w:rFonts w:ascii="Times New Roman" w:hAnsi="Times New Roman" w:cs="Times New Roman"/>
        </w:rPr>
        <w:t xml:space="preserve">Проведення навчальних тренінгів з </w:t>
      </w:r>
      <w:r w:rsidR="00045D48" w:rsidRPr="005320CB">
        <w:rPr>
          <w:rFonts w:ascii="Times New Roman" w:hAnsi="Times New Roman" w:cs="Times New Roman"/>
        </w:rPr>
        <w:t xml:space="preserve">різних аспектів </w:t>
      </w:r>
      <w:r w:rsidRPr="005320CB">
        <w:rPr>
          <w:rFonts w:ascii="Times New Roman" w:hAnsi="Times New Roman" w:cs="Times New Roman"/>
        </w:rPr>
        <w:t xml:space="preserve">організаційного розвитку </w:t>
      </w:r>
      <w:r w:rsidR="00045D48" w:rsidRPr="005320CB">
        <w:rPr>
          <w:rFonts w:ascii="Times New Roman" w:hAnsi="Times New Roman" w:cs="Times New Roman"/>
        </w:rPr>
        <w:t xml:space="preserve">(стратегічного планування, комунікаційної чи </w:t>
      </w:r>
      <w:proofErr w:type="spellStart"/>
      <w:r w:rsidR="00045D48" w:rsidRPr="005320CB">
        <w:rPr>
          <w:rFonts w:ascii="Times New Roman" w:hAnsi="Times New Roman" w:cs="Times New Roman"/>
        </w:rPr>
        <w:t>адвокаційної</w:t>
      </w:r>
      <w:proofErr w:type="spellEnd"/>
      <w:r w:rsidR="00045D48" w:rsidRPr="005320CB">
        <w:rPr>
          <w:rFonts w:ascii="Times New Roman" w:hAnsi="Times New Roman" w:cs="Times New Roman"/>
        </w:rPr>
        <w:t xml:space="preserve"> діяльності тощо) </w:t>
      </w:r>
      <w:r w:rsidRPr="005320CB">
        <w:rPr>
          <w:rFonts w:ascii="Times New Roman" w:hAnsi="Times New Roman" w:cs="Times New Roman"/>
        </w:rPr>
        <w:t>та з тем статутної діяльності локальних ОГС;</w:t>
      </w:r>
    </w:p>
    <w:p w14:paraId="3BCB475A" w14:textId="7229DF68" w:rsidR="00B03144" w:rsidRPr="005320CB" w:rsidRDefault="008E7877" w:rsidP="003F6D24">
      <w:pPr>
        <w:pStyle w:val="a3"/>
        <w:numPr>
          <w:ilvl w:val="0"/>
          <w:numId w:val="5"/>
        </w:numPr>
        <w:jc w:val="both"/>
        <w:rPr>
          <w:rFonts w:ascii="Times New Roman" w:hAnsi="Times New Roman" w:cs="Times New Roman"/>
        </w:rPr>
      </w:pPr>
      <w:r w:rsidRPr="005320CB">
        <w:rPr>
          <w:rFonts w:ascii="Times New Roman" w:hAnsi="Times New Roman" w:cs="Times New Roman"/>
        </w:rPr>
        <w:t xml:space="preserve">Менторський супровід </w:t>
      </w:r>
      <w:r w:rsidR="00045D48" w:rsidRPr="005320CB">
        <w:rPr>
          <w:rFonts w:ascii="Times New Roman" w:hAnsi="Times New Roman" w:cs="Times New Roman"/>
        </w:rPr>
        <w:t>у певному аспекті діяльності організації;</w:t>
      </w:r>
    </w:p>
    <w:p w14:paraId="796AEE47" w14:textId="47BFB25C" w:rsidR="00546844" w:rsidRPr="005320CB" w:rsidRDefault="00546844" w:rsidP="003F6D24">
      <w:pPr>
        <w:pStyle w:val="a3"/>
        <w:numPr>
          <w:ilvl w:val="0"/>
          <w:numId w:val="5"/>
        </w:numPr>
        <w:jc w:val="both"/>
        <w:rPr>
          <w:rFonts w:ascii="Times New Roman" w:hAnsi="Times New Roman" w:cs="Times New Roman"/>
        </w:rPr>
      </w:pPr>
      <w:r w:rsidRPr="005320CB">
        <w:rPr>
          <w:rFonts w:ascii="Times New Roman" w:hAnsi="Times New Roman" w:cs="Times New Roman"/>
        </w:rPr>
        <w:t>Фінансова підтримка організаційного розвитку чи окремих проектів локальних ОГС</w:t>
      </w:r>
      <w:r w:rsidR="00B726E7" w:rsidRPr="005320CB">
        <w:rPr>
          <w:rFonts w:ascii="Times New Roman" w:hAnsi="Times New Roman" w:cs="Times New Roman"/>
        </w:rPr>
        <w:t>.</w:t>
      </w:r>
    </w:p>
    <w:p w14:paraId="202A4446" w14:textId="0C2C23F5" w:rsidR="00B726E7" w:rsidRPr="005320CB" w:rsidRDefault="002032E5" w:rsidP="009460BE">
      <w:pPr>
        <w:ind w:firstLine="708"/>
        <w:jc w:val="both"/>
        <w:rPr>
          <w:rFonts w:ascii="Times New Roman" w:hAnsi="Times New Roman" w:cs="Times New Roman"/>
        </w:rPr>
      </w:pPr>
      <w:r w:rsidRPr="005320CB">
        <w:rPr>
          <w:rFonts w:ascii="Times New Roman" w:hAnsi="Times New Roman" w:cs="Times New Roman"/>
        </w:rPr>
        <w:t xml:space="preserve">Щодо історій успіху за результатами таких </w:t>
      </w:r>
      <w:proofErr w:type="spellStart"/>
      <w:r w:rsidRPr="005320CB">
        <w:rPr>
          <w:rFonts w:ascii="Times New Roman" w:hAnsi="Times New Roman" w:cs="Times New Roman"/>
        </w:rPr>
        <w:t>активностей</w:t>
      </w:r>
      <w:proofErr w:type="spellEnd"/>
      <w:r w:rsidR="00F647C9" w:rsidRPr="005320CB">
        <w:rPr>
          <w:rFonts w:ascii="Times New Roman" w:hAnsi="Times New Roman" w:cs="Times New Roman"/>
        </w:rPr>
        <w:t>,</w:t>
      </w:r>
      <w:r w:rsidR="009D3BB4" w:rsidRPr="005320CB">
        <w:rPr>
          <w:rFonts w:ascii="Times New Roman" w:hAnsi="Times New Roman" w:cs="Times New Roman"/>
        </w:rPr>
        <w:t xml:space="preserve"> цікавим є видання «</w:t>
      </w:r>
      <w:hyperlink r:id="rId8" w:history="1">
        <w:r w:rsidR="009D3BB4" w:rsidRPr="005320CB">
          <w:rPr>
            <w:rStyle w:val="a4"/>
            <w:rFonts w:ascii="Times New Roman" w:hAnsi="Times New Roman" w:cs="Times New Roman"/>
          </w:rPr>
          <w:t>Лідери змін у громадах</w:t>
        </w:r>
      </w:hyperlink>
      <w:r w:rsidR="009D3BB4" w:rsidRPr="005320CB">
        <w:rPr>
          <w:rFonts w:ascii="Times New Roman" w:hAnsi="Times New Roman" w:cs="Times New Roman"/>
        </w:rPr>
        <w:t>»,</w:t>
      </w:r>
      <w:r w:rsidR="0049425D" w:rsidRPr="005320CB">
        <w:rPr>
          <w:rFonts w:ascii="Times New Roman" w:hAnsi="Times New Roman" w:cs="Times New Roman"/>
        </w:rPr>
        <w:t xml:space="preserve"> яке розробляється та публікується громадським холдингом «Група впливу». </w:t>
      </w:r>
      <w:r w:rsidR="00740F28" w:rsidRPr="005320CB">
        <w:rPr>
          <w:rFonts w:ascii="Times New Roman" w:hAnsi="Times New Roman" w:cs="Times New Roman"/>
        </w:rPr>
        <w:t>Видання містить історії локальних організацій, які були чи продовжують бути партнерами «Групи впливу»,</w:t>
      </w:r>
      <w:r w:rsidR="006D5F12" w:rsidRPr="005320CB">
        <w:rPr>
          <w:rFonts w:ascii="Times New Roman" w:hAnsi="Times New Roman" w:cs="Times New Roman"/>
        </w:rPr>
        <w:t xml:space="preserve"> що допомагає поширювати інформацію про успіхи локальних ОГС та стимулювати інші невеликі локальні організації до кооперації з більшою регіональною інфраструктурною організацією.</w:t>
      </w:r>
    </w:p>
    <w:p w14:paraId="0982FB9E" w14:textId="77777777" w:rsidR="002016C7" w:rsidRPr="005320CB" w:rsidRDefault="002016C7" w:rsidP="00525BBA">
      <w:pPr>
        <w:jc w:val="both"/>
        <w:rPr>
          <w:rFonts w:ascii="Times New Roman" w:hAnsi="Times New Roman" w:cs="Times New Roman"/>
          <w:i/>
          <w:iCs/>
        </w:rPr>
      </w:pPr>
    </w:p>
    <w:p w14:paraId="6A4FFEBB" w14:textId="718C04C3" w:rsidR="00B00D7C" w:rsidRPr="005320CB" w:rsidRDefault="00B00D7C" w:rsidP="002E582A">
      <w:pPr>
        <w:pStyle w:val="1"/>
        <w:numPr>
          <w:ilvl w:val="0"/>
          <w:numId w:val="10"/>
        </w:numPr>
      </w:pPr>
      <w:bookmarkStart w:id="3" w:name="_Toc77655055"/>
      <w:r w:rsidRPr="005320CB">
        <w:t>Сутність потреб інфраструктурних організацій в інституційному розвитку</w:t>
      </w:r>
      <w:bookmarkEnd w:id="3"/>
    </w:p>
    <w:p w14:paraId="57D3F570" w14:textId="7E2A14DF" w:rsidR="00617C00" w:rsidRPr="005320CB" w:rsidRDefault="00617C00" w:rsidP="00B84775">
      <w:pPr>
        <w:ind w:firstLine="708"/>
        <w:jc w:val="both"/>
        <w:rPr>
          <w:rFonts w:ascii="Times New Roman" w:hAnsi="Times New Roman" w:cs="Times New Roman"/>
        </w:rPr>
      </w:pPr>
      <w:r w:rsidRPr="005320CB">
        <w:rPr>
          <w:rFonts w:ascii="Times New Roman" w:hAnsi="Times New Roman" w:cs="Times New Roman"/>
        </w:rPr>
        <w:t>П</w:t>
      </w:r>
      <w:r w:rsidR="0067426F" w:rsidRPr="005320CB">
        <w:rPr>
          <w:rFonts w:ascii="Times New Roman" w:hAnsi="Times New Roman" w:cs="Times New Roman"/>
        </w:rPr>
        <w:t xml:space="preserve">отреби інфраструктурних організацій в інституційному розвитку не є специфічними для саме такого типу організацій, а є скоріше </w:t>
      </w:r>
      <w:r w:rsidR="00527077" w:rsidRPr="005320CB">
        <w:rPr>
          <w:rFonts w:ascii="Times New Roman" w:hAnsi="Times New Roman" w:cs="Times New Roman"/>
        </w:rPr>
        <w:t>типовими для громадського сектору загалом.</w:t>
      </w:r>
      <w:r w:rsidR="0000384D" w:rsidRPr="005320CB">
        <w:rPr>
          <w:rFonts w:ascii="Times New Roman" w:hAnsi="Times New Roman" w:cs="Times New Roman"/>
        </w:rPr>
        <w:t xml:space="preserve"> Окреслені </w:t>
      </w:r>
      <w:r w:rsidR="00B84775" w:rsidRPr="005320CB">
        <w:rPr>
          <w:rFonts w:ascii="Times New Roman" w:hAnsi="Times New Roman" w:cs="Times New Roman"/>
        </w:rPr>
        <w:t xml:space="preserve">учасниками фокус-груп потреби в інституційному розвитку зводяться до </w:t>
      </w:r>
      <w:r w:rsidR="005165CA" w:rsidRPr="005320CB">
        <w:rPr>
          <w:rFonts w:ascii="Times New Roman" w:hAnsi="Times New Roman" w:cs="Times New Roman"/>
        </w:rPr>
        <w:t xml:space="preserve">збереження та </w:t>
      </w:r>
      <w:r w:rsidR="00B84775" w:rsidRPr="005320CB">
        <w:rPr>
          <w:rFonts w:ascii="Times New Roman" w:hAnsi="Times New Roman" w:cs="Times New Roman"/>
        </w:rPr>
        <w:t>розвитку людського ресурсу</w:t>
      </w:r>
      <w:r w:rsidR="000B5311" w:rsidRPr="005320CB">
        <w:rPr>
          <w:rFonts w:ascii="Times New Roman" w:hAnsi="Times New Roman" w:cs="Times New Roman"/>
        </w:rPr>
        <w:t>.</w:t>
      </w:r>
    </w:p>
    <w:p w14:paraId="2E605A8E" w14:textId="693D4DB1" w:rsidR="003E3CC0" w:rsidRPr="005320CB" w:rsidRDefault="00B543FE" w:rsidP="00B543FE">
      <w:pPr>
        <w:pStyle w:val="a3"/>
        <w:numPr>
          <w:ilvl w:val="0"/>
          <w:numId w:val="7"/>
        </w:numPr>
        <w:ind w:left="0"/>
        <w:jc w:val="both"/>
        <w:rPr>
          <w:rFonts w:ascii="Times New Roman" w:hAnsi="Times New Roman" w:cs="Times New Roman"/>
        </w:rPr>
      </w:pPr>
      <w:r w:rsidRPr="005320CB">
        <w:rPr>
          <w:rFonts w:ascii="Times New Roman" w:hAnsi="Times New Roman" w:cs="Times New Roman"/>
        </w:rPr>
        <w:t xml:space="preserve">              </w:t>
      </w:r>
      <w:r w:rsidR="000B5311" w:rsidRPr="005320CB">
        <w:rPr>
          <w:rFonts w:ascii="Times New Roman" w:hAnsi="Times New Roman" w:cs="Times New Roman"/>
        </w:rPr>
        <w:t xml:space="preserve">По-перше, для інфраструктурних організацій, як і для </w:t>
      </w:r>
      <w:r w:rsidR="00172254" w:rsidRPr="005320CB">
        <w:rPr>
          <w:rFonts w:ascii="Times New Roman" w:hAnsi="Times New Roman" w:cs="Times New Roman"/>
        </w:rPr>
        <w:t>інших локальних ОГС, актуальною є проблема кваліфікованих кадрів</w:t>
      </w:r>
      <w:r w:rsidR="00E03BF2" w:rsidRPr="005320CB">
        <w:rPr>
          <w:rFonts w:ascii="Times New Roman" w:hAnsi="Times New Roman" w:cs="Times New Roman"/>
        </w:rPr>
        <w:t>, яких можна долучити до виконання проектів організації.</w:t>
      </w:r>
      <w:r w:rsidR="00411C2F" w:rsidRPr="005320CB">
        <w:rPr>
          <w:rFonts w:ascii="Times New Roman" w:hAnsi="Times New Roman" w:cs="Times New Roman"/>
        </w:rPr>
        <w:t xml:space="preserve"> Як вже говорилося, </w:t>
      </w:r>
      <w:r w:rsidR="00C341A8" w:rsidRPr="005320CB">
        <w:rPr>
          <w:rFonts w:ascii="Times New Roman" w:hAnsi="Times New Roman" w:cs="Times New Roman"/>
        </w:rPr>
        <w:t xml:space="preserve">самі учасники фокус-груп пояснюють брак кваліфікованих кадрів тим, що </w:t>
      </w:r>
      <w:r w:rsidR="006D29F4" w:rsidRPr="005320CB">
        <w:rPr>
          <w:rFonts w:ascii="Times New Roman" w:hAnsi="Times New Roman" w:cs="Times New Roman"/>
        </w:rPr>
        <w:t>такі люди шукають реалізації</w:t>
      </w:r>
      <w:r w:rsidR="000C1CE5" w:rsidRPr="005320CB">
        <w:rPr>
          <w:rFonts w:ascii="Times New Roman" w:hAnsi="Times New Roman" w:cs="Times New Roman"/>
        </w:rPr>
        <w:t xml:space="preserve"> у великих обласних центра чи у столиці.</w:t>
      </w:r>
      <w:r w:rsidR="00A7728D" w:rsidRPr="005320CB">
        <w:rPr>
          <w:rFonts w:ascii="Times New Roman" w:hAnsi="Times New Roman" w:cs="Times New Roman"/>
        </w:rPr>
        <w:t xml:space="preserve"> Окрім того, актуальною є й інша типова для ОГС проблема, коли </w:t>
      </w:r>
      <w:r w:rsidR="00335828" w:rsidRPr="005320CB">
        <w:rPr>
          <w:rFonts w:ascii="Times New Roman" w:hAnsi="Times New Roman" w:cs="Times New Roman"/>
        </w:rPr>
        <w:t>працівники на певному рівні не бачать перспектив свого професійного розвитку в організаці</w:t>
      </w:r>
      <w:r w:rsidR="005244A1" w:rsidRPr="005320CB">
        <w:rPr>
          <w:rFonts w:ascii="Times New Roman" w:hAnsi="Times New Roman" w:cs="Times New Roman"/>
        </w:rPr>
        <w:t>ї та шукають роботу в інших галузях, через що організації втрачають кваліфікованих кадрів</w:t>
      </w:r>
      <w:r w:rsidR="00335828" w:rsidRPr="005320CB">
        <w:rPr>
          <w:rFonts w:ascii="Times New Roman" w:hAnsi="Times New Roman" w:cs="Times New Roman"/>
        </w:rPr>
        <w:t>.</w:t>
      </w:r>
    </w:p>
    <w:p w14:paraId="093DE684" w14:textId="57705582" w:rsidR="000B5311" w:rsidRPr="00115CE4" w:rsidRDefault="008146C6" w:rsidP="00B84775">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w:t>
      </w:r>
      <w:proofErr w:type="spellStart"/>
      <w:r w:rsidRPr="00115CE4">
        <w:rPr>
          <w:rFonts w:ascii="Times New Roman" w:hAnsi="Times New Roman" w:cs="Times New Roman"/>
          <w:i/>
          <w:iCs/>
          <w:sz w:val="20"/>
          <w:szCs w:val="20"/>
        </w:rPr>
        <w:t>Вот</w:t>
      </w:r>
      <w:proofErr w:type="spellEnd"/>
      <w:r w:rsidRPr="00115CE4">
        <w:rPr>
          <w:rFonts w:ascii="Times New Roman" w:hAnsi="Times New Roman" w:cs="Times New Roman"/>
          <w:i/>
          <w:iCs/>
          <w:sz w:val="20"/>
          <w:szCs w:val="20"/>
        </w:rPr>
        <w:t xml:space="preserve"> допустим, у </w:t>
      </w:r>
      <w:proofErr w:type="spellStart"/>
      <w:r w:rsidRPr="00115CE4">
        <w:rPr>
          <w:rFonts w:ascii="Times New Roman" w:hAnsi="Times New Roman" w:cs="Times New Roman"/>
          <w:i/>
          <w:iCs/>
          <w:sz w:val="20"/>
          <w:szCs w:val="20"/>
        </w:rPr>
        <w:t>меня</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есть</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співзасновниця</w:t>
      </w:r>
      <w:proofErr w:type="spellEnd"/>
      <w:r w:rsidRPr="00115CE4">
        <w:rPr>
          <w:rFonts w:ascii="Times New Roman" w:hAnsi="Times New Roman" w:cs="Times New Roman"/>
          <w:i/>
          <w:iCs/>
          <w:sz w:val="20"/>
          <w:szCs w:val="20"/>
        </w:rPr>
        <w:t xml:space="preserve"> моєї організації, вона очолює директорат в Міністерстві Освіти і Науки</w:t>
      </w:r>
      <w:r w:rsidR="000D4491" w:rsidRPr="00115CE4">
        <w:rPr>
          <w:rFonts w:ascii="Times New Roman" w:hAnsi="Times New Roman" w:cs="Times New Roman"/>
          <w:i/>
          <w:iCs/>
          <w:sz w:val="20"/>
          <w:szCs w:val="20"/>
        </w:rPr>
        <w:t>. Ж</w:t>
      </w:r>
      <w:r w:rsidRPr="00115CE4">
        <w:rPr>
          <w:rFonts w:ascii="Times New Roman" w:hAnsi="Times New Roman" w:cs="Times New Roman"/>
          <w:i/>
          <w:iCs/>
          <w:sz w:val="20"/>
          <w:szCs w:val="20"/>
        </w:rPr>
        <w:t xml:space="preserve">одних проблем, людина досягла… </w:t>
      </w:r>
      <w:r w:rsidR="000D4491" w:rsidRPr="00115CE4">
        <w:rPr>
          <w:rFonts w:ascii="Times New Roman" w:hAnsi="Times New Roman" w:cs="Times New Roman"/>
          <w:i/>
          <w:iCs/>
          <w:sz w:val="20"/>
          <w:szCs w:val="20"/>
        </w:rPr>
        <w:t>В</w:t>
      </w:r>
      <w:r w:rsidRPr="00115CE4">
        <w:rPr>
          <w:rFonts w:ascii="Times New Roman" w:hAnsi="Times New Roman" w:cs="Times New Roman"/>
          <w:i/>
          <w:iCs/>
          <w:sz w:val="20"/>
          <w:szCs w:val="20"/>
        </w:rPr>
        <w:t>се те</w:t>
      </w:r>
      <w:r w:rsidR="000D4491"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що вона </w:t>
      </w:r>
      <w:r w:rsidR="000D4491" w:rsidRPr="00115CE4">
        <w:rPr>
          <w:rFonts w:ascii="Times New Roman" w:hAnsi="Times New Roman" w:cs="Times New Roman"/>
          <w:i/>
          <w:iCs/>
          <w:sz w:val="20"/>
          <w:szCs w:val="20"/>
        </w:rPr>
        <w:t>навчилася</w:t>
      </w:r>
      <w:r w:rsidRPr="00115CE4">
        <w:rPr>
          <w:rFonts w:ascii="Times New Roman" w:hAnsi="Times New Roman" w:cs="Times New Roman"/>
          <w:i/>
          <w:iCs/>
          <w:sz w:val="20"/>
          <w:szCs w:val="20"/>
        </w:rPr>
        <w:t xml:space="preserve"> в організації, </w:t>
      </w:r>
      <w:r w:rsidR="0076681A" w:rsidRPr="00115CE4">
        <w:rPr>
          <w:rFonts w:ascii="Times New Roman" w:hAnsi="Times New Roman" w:cs="Times New Roman"/>
          <w:i/>
          <w:iCs/>
          <w:sz w:val="20"/>
          <w:szCs w:val="20"/>
        </w:rPr>
        <w:t xml:space="preserve">наприклад, </w:t>
      </w:r>
      <w:r w:rsidRPr="00115CE4">
        <w:rPr>
          <w:rFonts w:ascii="Times New Roman" w:hAnsi="Times New Roman" w:cs="Times New Roman"/>
          <w:i/>
          <w:iCs/>
          <w:sz w:val="20"/>
          <w:szCs w:val="20"/>
        </w:rPr>
        <w:t>п</w:t>
      </w:r>
      <w:r w:rsidR="0076681A" w:rsidRPr="00115CE4">
        <w:rPr>
          <w:rFonts w:ascii="Times New Roman" w:hAnsi="Times New Roman" w:cs="Times New Roman"/>
          <w:i/>
          <w:iCs/>
          <w:sz w:val="20"/>
          <w:szCs w:val="20"/>
        </w:rPr>
        <w:t>і</w:t>
      </w:r>
      <w:r w:rsidRPr="00115CE4">
        <w:rPr>
          <w:rFonts w:ascii="Times New Roman" w:hAnsi="Times New Roman" w:cs="Times New Roman"/>
          <w:i/>
          <w:iCs/>
          <w:sz w:val="20"/>
          <w:szCs w:val="20"/>
        </w:rPr>
        <w:t>дготов</w:t>
      </w:r>
      <w:r w:rsidR="0076681A" w:rsidRPr="00115CE4">
        <w:rPr>
          <w:rFonts w:ascii="Times New Roman" w:hAnsi="Times New Roman" w:cs="Times New Roman"/>
          <w:i/>
          <w:iCs/>
          <w:sz w:val="20"/>
          <w:szCs w:val="20"/>
        </w:rPr>
        <w:t>ці</w:t>
      </w:r>
      <w:r w:rsidRPr="00115CE4">
        <w:rPr>
          <w:rFonts w:ascii="Times New Roman" w:hAnsi="Times New Roman" w:cs="Times New Roman"/>
          <w:i/>
          <w:iCs/>
          <w:sz w:val="20"/>
          <w:szCs w:val="20"/>
        </w:rPr>
        <w:t xml:space="preserve"> регуляторн</w:t>
      </w:r>
      <w:r w:rsidR="0076681A" w:rsidRPr="00115CE4">
        <w:rPr>
          <w:rFonts w:ascii="Times New Roman" w:hAnsi="Times New Roman" w:cs="Times New Roman"/>
          <w:i/>
          <w:iCs/>
          <w:sz w:val="20"/>
          <w:szCs w:val="20"/>
        </w:rPr>
        <w:t>и</w:t>
      </w:r>
      <w:r w:rsidRPr="00115CE4">
        <w:rPr>
          <w:rFonts w:ascii="Times New Roman" w:hAnsi="Times New Roman" w:cs="Times New Roman"/>
          <w:i/>
          <w:iCs/>
          <w:sz w:val="20"/>
          <w:szCs w:val="20"/>
        </w:rPr>
        <w:t>х акт</w:t>
      </w:r>
      <w:r w:rsidR="0076681A" w:rsidRPr="00115CE4">
        <w:rPr>
          <w:rFonts w:ascii="Times New Roman" w:hAnsi="Times New Roman" w:cs="Times New Roman"/>
          <w:i/>
          <w:iCs/>
          <w:sz w:val="20"/>
          <w:szCs w:val="20"/>
        </w:rPr>
        <w:t>і</w:t>
      </w:r>
      <w:r w:rsidRPr="00115CE4">
        <w:rPr>
          <w:rFonts w:ascii="Times New Roman" w:hAnsi="Times New Roman" w:cs="Times New Roman"/>
          <w:i/>
          <w:iCs/>
          <w:sz w:val="20"/>
          <w:szCs w:val="20"/>
        </w:rPr>
        <w:t xml:space="preserve">в, </w:t>
      </w:r>
      <w:r w:rsidR="0076681A" w:rsidRPr="00115CE4">
        <w:rPr>
          <w:rFonts w:ascii="Times New Roman" w:hAnsi="Times New Roman" w:cs="Times New Roman"/>
          <w:i/>
          <w:iCs/>
          <w:sz w:val="20"/>
          <w:szCs w:val="20"/>
        </w:rPr>
        <w:t>в</w:t>
      </w:r>
      <w:r w:rsidRPr="00115CE4">
        <w:rPr>
          <w:rFonts w:ascii="Times New Roman" w:hAnsi="Times New Roman" w:cs="Times New Roman"/>
          <w:i/>
          <w:iCs/>
          <w:sz w:val="20"/>
          <w:szCs w:val="20"/>
        </w:rPr>
        <w:t xml:space="preserve">она </w:t>
      </w:r>
      <w:r w:rsidR="00791828" w:rsidRPr="00115CE4">
        <w:rPr>
          <w:rFonts w:ascii="Times New Roman" w:hAnsi="Times New Roman" w:cs="Times New Roman"/>
          <w:i/>
          <w:iCs/>
          <w:sz w:val="20"/>
          <w:szCs w:val="20"/>
        </w:rPr>
        <w:t>зараз виконує</w:t>
      </w:r>
      <w:r w:rsidRPr="00115CE4">
        <w:rPr>
          <w:rFonts w:ascii="Times New Roman" w:hAnsi="Times New Roman" w:cs="Times New Roman"/>
          <w:i/>
          <w:iCs/>
          <w:sz w:val="20"/>
          <w:szCs w:val="20"/>
        </w:rPr>
        <w:t xml:space="preserve">. </w:t>
      </w:r>
      <w:r w:rsidR="00791828" w:rsidRPr="00115CE4">
        <w:rPr>
          <w:rFonts w:ascii="Times New Roman" w:hAnsi="Times New Roman" w:cs="Times New Roman"/>
          <w:i/>
          <w:iCs/>
          <w:sz w:val="20"/>
          <w:szCs w:val="20"/>
        </w:rPr>
        <w:t xml:space="preserve">Це те, чого не було в міністерстві, міністерство цього ніколи не робило, це для міністерства розвиток. </w:t>
      </w:r>
      <w:r w:rsidR="007571D8" w:rsidRPr="00115CE4">
        <w:rPr>
          <w:rFonts w:ascii="Times New Roman" w:hAnsi="Times New Roman" w:cs="Times New Roman"/>
          <w:i/>
          <w:iCs/>
          <w:sz w:val="20"/>
          <w:szCs w:val="20"/>
          <w:lang w:val="ru-RU"/>
        </w:rPr>
        <w:t>Но</w:t>
      </w:r>
      <w:r w:rsidRPr="00115CE4">
        <w:rPr>
          <w:rFonts w:ascii="Times New Roman" w:hAnsi="Times New Roman" w:cs="Times New Roman"/>
          <w:i/>
          <w:iCs/>
          <w:sz w:val="20"/>
          <w:szCs w:val="20"/>
        </w:rPr>
        <w:t xml:space="preserve"> и </w:t>
      </w:r>
      <w:proofErr w:type="spellStart"/>
      <w:r w:rsidRPr="00115CE4">
        <w:rPr>
          <w:rFonts w:ascii="Times New Roman" w:hAnsi="Times New Roman" w:cs="Times New Roman"/>
          <w:i/>
          <w:iCs/>
          <w:sz w:val="20"/>
          <w:szCs w:val="20"/>
        </w:rPr>
        <w:t>мы</w:t>
      </w:r>
      <w:proofErr w:type="spellEnd"/>
      <w:r w:rsidRPr="00115CE4">
        <w:rPr>
          <w:rFonts w:ascii="Times New Roman" w:hAnsi="Times New Roman" w:cs="Times New Roman"/>
          <w:i/>
          <w:iCs/>
          <w:sz w:val="20"/>
          <w:szCs w:val="20"/>
        </w:rPr>
        <w:t xml:space="preserve"> </w:t>
      </w:r>
      <w:proofErr w:type="spellStart"/>
      <w:proofErr w:type="gramStart"/>
      <w:r w:rsidRPr="00115CE4">
        <w:rPr>
          <w:rFonts w:ascii="Times New Roman" w:hAnsi="Times New Roman" w:cs="Times New Roman"/>
          <w:i/>
          <w:iCs/>
          <w:sz w:val="20"/>
          <w:szCs w:val="20"/>
        </w:rPr>
        <w:t>понимаем</w:t>
      </w:r>
      <w:proofErr w:type="spellEnd"/>
      <w:proofErr w:type="gram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что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мы</w:t>
      </w:r>
      <w:proofErr w:type="spellEnd"/>
      <w:r w:rsidRPr="00115CE4">
        <w:rPr>
          <w:rFonts w:ascii="Times New Roman" w:hAnsi="Times New Roman" w:cs="Times New Roman"/>
          <w:i/>
          <w:iCs/>
          <w:sz w:val="20"/>
          <w:szCs w:val="20"/>
        </w:rPr>
        <w:t xml:space="preserve"> такого </w:t>
      </w:r>
      <w:proofErr w:type="spellStart"/>
      <w:r w:rsidRPr="00115CE4">
        <w:rPr>
          <w:rFonts w:ascii="Times New Roman" w:hAnsi="Times New Roman" w:cs="Times New Roman"/>
          <w:i/>
          <w:iCs/>
          <w:sz w:val="20"/>
          <w:szCs w:val="20"/>
        </w:rPr>
        <w:t>эксперта</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потеряли</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который</w:t>
      </w:r>
      <w:proofErr w:type="spellEnd"/>
      <w:r w:rsidRPr="00115CE4">
        <w:rPr>
          <w:rFonts w:ascii="Times New Roman" w:hAnsi="Times New Roman" w:cs="Times New Roman"/>
          <w:i/>
          <w:iCs/>
          <w:sz w:val="20"/>
          <w:szCs w:val="20"/>
        </w:rPr>
        <w:t xml:space="preserve"> нас </w:t>
      </w:r>
      <w:proofErr w:type="spellStart"/>
      <w:r w:rsidRPr="00115CE4">
        <w:rPr>
          <w:rFonts w:ascii="Times New Roman" w:hAnsi="Times New Roman" w:cs="Times New Roman"/>
          <w:i/>
          <w:iCs/>
          <w:sz w:val="20"/>
          <w:szCs w:val="20"/>
        </w:rPr>
        <w:t>представлял</w:t>
      </w:r>
      <w:proofErr w:type="spellEnd"/>
      <w:r w:rsidRPr="00115CE4">
        <w:rPr>
          <w:rFonts w:ascii="Times New Roman" w:hAnsi="Times New Roman" w:cs="Times New Roman"/>
          <w:i/>
          <w:iCs/>
          <w:sz w:val="20"/>
          <w:szCs w:val="20"/>
        </w:rPr>
        <w:t xml:space="preserve"> и на </w:t>
      </w:r>
      <w:proofErr w:type="spellStart"/>
      <w:r w:rsidRPr="00115CE4">
        <w:rPr>
          <w:rFonts w:ascii="Times New Roman" w:hAnsi="Times New Roman" w:cs="Times New Roman"/>
          <w:i/>
          <w:iCs/>
          <w:sz w:val="20"/>
          <w:szCs w:val="20"/>
        </w:rPr>
        <w:t>международном</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уровне</w:t>
      </w:r>
      <w:proofErr w:type="spellEnd"/>
      <w:r w:rsidRPr="00115CE4">
        <w:rPr>
          <w:rFonts w:ascii="Times New Roman" w:hAnsi="Times New Roman" w:cs="Times New Roman"/>
          <w:i/>
          <w:iCs/>
          <w:sz w:val="20"/>
          <w:szCs w:val="20"/>
        </w:rPr>
        <w:t xml:space="preserve">, и с </w:t>
      </w:r>
      <w:proofErr w:type="spellStart"/>
      <w:r w:rsidRPr="00115CE4">
        <w:rPr>
          <w:rFonts w:ascii="Times New Roman" w:hAnsi="Times New Roman" w:cs="Times New Roman"/>
          <w:i/>
          <w:iCs/>
          <w:sz w:val="20"/>
          <w:szCs w:val="20"/>
        </w:rPr>
        <w:t>отличным</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знанием</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английского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языка</w:t>
      </w:r>
      <w:proofErr w:type="spellEnd"/>
      <w:r w:rsidRPr="00115CE4">
        <w:rPr>
          <w:rFonts w:ascii="Times New Roman" w:hAnsi="Times New Roman" w:cs="Times New Roman"/>
          <w:i/>
          <w:iCs/>
          <w:sz w:val="20"/>
          <w:szCs w:val="20"/>
        </w:rPr>
        <w:t xml:space="preserve">. То </w:t>
      </w:r>
      <w:proofErr w:type="spellStart"/>
      <w:r w:rsidRPr="00115CE4">
        <w:rPr>
          <w:rFonts w:ascii="Times New Roman" w:hAnsi="Times New Roman" w:cs="Times New Roman"/>
          <w:i/>
          <w:iCs/>
          <w:sz w:val="20"/>
          <w:szCs w:val="20"/>
        </w:rPr>
        <w:t>есть</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это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соответственно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меньше</w:t>
      </w:r>
      <w:proofErr w:type="spellEnd"/>
      <w:r w:rsidRPr="00115CE4">
        <w:rPr>
          <w:rFonts w:ascii="Times New Roman" w:hAnsi="Times New Roman" w:cs="Times New Roman"/>
          <w:i/>
          <w:iCs/>
          <w:sz w:val="20"/>
          <w:szCs w:val="20"/>
        </w:rPr>
        <w:t xml:space="preserve"> заявок </w:t>
      </w:r>
      <w:proofErr w:type="spellStart"/>
      <w:r w:rsidRPr="00115CE4">
        <w:rPr>
          <w:rFonts w:ascii="Times New Roman" w:hAnsi="Times New Roman" w:cs="Times New Roman"/>
          <w:i/>
          <w:iCs/>
          <w:sz w:val="20"/>
          <w:szCs w:val="20"/>
        </w:rPr>
        <w:t>мы</w:t>
      </w:r>
      <w:proofErr w:type="spellEnd"/>
      <w:r w:rsidRPr="00115CE4">
        <w:rPr>
          <w:rFonts w:ascii="Times New Roman" w:hAnsi="Times New Roman" w:cs="Times New Roman"/>
          <w:i/>
          <w:iCs/>
          <w:sz w:val="20"/>
          <w:szCs w:val="20"/>
        </w:rPr>
        <w:t xml:space="preserve"> можем подать на </w:t>
      </w:r>
      <w:proofErr w:type="spellStart"/>
      <w:r w:rsidRPr="00115CE4">
        <w:rPr>
          <w:rFonts w:ascii="Times New Roman" w:hAnsi="Times New Roman" w:cs="Times New Roman"/>
          <w:i/>
          <w:iCs/>
          <w:sz w:val="20"/>
          <w:szCs w:val="20"/>
        </w:rPr>
        <w:t>английском</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языке</w:t>
      </w:r>
      <w:proofErr w:type="spellEnd"/>
      <w:r w:rsidR="007571D8" w:rsidRPr="00115CE4">
        <w:rPr>
          <w:rFonts w:ascii="Times New Roman" w:hAnsi="Times New Roman" w:cs="Times New Roman"/>
          <w:i/>
          <w:iCs/>
          <w:sz w:val="20"/>
          <w:szCs w:val="20"/>
          <w:lang w:val="ru-RU"/>
        </w:rPr>
        <w:t xml:space="preserve"> и т.д.</w:t>
      </w:r>
      <w:r w:rsidRPr="00115CE4">
        <w:rPr>
          <w:rFonts w:ascii="Times New Roman" w:hAnsi="Times New Roman" w:cs="Times New Roman"/>
          <w:i/>
          <w:iCs/>
          <w:sz w:val="20"/>
          <w:szCs w:val="20"/>
        </w:rPr>
        <w:t xml:space="preserve">» </w:t>
      </w:r>
      <w:r w:rsidR="007571D8" w:rsidRPr="00115CE4">
        <w:rPr>
          <w:rFonts w:ascii="Times New Roman" w:hAnsi="Times New Roman" w:cs="Times New Roman"/>
          <w:i/>
          <w:iCs/>
          <w:sz w:val="20"/>
          <w:szCs w:val="20"/>
          <w:lang w:val="ru-RU"/>
        </w:rPr>
        <w:t xml:space="preserve">- Респондент, </w:t>
      </w:r>
      <w:r w:rsidR="007571D8" w:rsidRPr="00115CE4">
        <w:rPr>
          <w:rFonts w:ascii="Times New Roman" w:hAnsi="Times New Roman" w:cs="Times New Roman"/>
          <w:i/>
          <w:iCs/>
          <w:sz w:val="20"/>
          <w:szCs w:val="20"/>
        </w:rPr>
        <w:t>Дніпропетровська область</w:t>
      </w:r>
    </w:p>
    <w:p w14:paraId="0B8D5085" w14:textId="04A08C77" w:rsidR="00135E50" w:rsidRPr="00115CE4" w:rsidRDefault="00135E50" w:rsidP="00B84775">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w:t>
      </w:r>
      <w:r w:rsidRPr="00115CE4">
        <w:rPr>
          <w:rFonts w:ascii="Times New Roman" w:hAnsi="Times New Roman" w:cs="Times New Roman"/>
          <w:i/>
          <w:iCs/>
          <w:sz w:val="20"/>
          <w:szCs w:val="20"/>
        </w:rPr>
        <w:t>А от що стосується громадського сектору, то дуже складно знайти експерта в якійсь сфері, наприклад, якщо залучати в рамках якогось прямого проекту, якщо взагалі команду в організацію, це або брати людину з нуля, студенти… Але тут треба витрачати відповідну кількість ресурсів і часових, і все інше, і все одно, як показує досвід, людина там рік працює, і потім зазвичай молодь так само виїжджає в Київ, бо там ширше спектр можливостей, заробітна плата і все інше</w:t>
      </w:r>
      <w:r w:rsidRPr="00115CE4">
        <w:rPr>
          <w:rFonts w:ascii="Times New Roman" w:hAnsi="Times New Roman" w:cs="Times New Roman"/>
          <w:i/>
          <w:iCs/>
          <w:sz w:val="20"/>
          <w:szCs w:val="20"/>
        </w:rPr>
        <w:t>» - Респондент, Чернігівська область</w:t>
      </w:r>
    </w:p>
    <w:p w14:paraId="5DE0F75B" w14:textId="4EFC1FA9" w:rsidR="00B35C3C" w:rsidRPr="005320CB" w:rsidRDefault="00B543FE" w:rsidP="00B543FE">
      <w:pPr>
        <w:pStyle w:val="a3"/>
        <w:numPr>
          <w:ilvl w:val="0"/>
          <w:numId w:val="7"/>
        </w:numPr>
        <w:ind w:left="0"/>
        <w:jc w:val="both"/>
        <w:rPr>
          <w:rFonts w:ascii="Times New Roman" w:hAnsi="Times New Roman" w:cs="Times New Roman"/>
        </w:rPr>
      </w:pPr>
      <w:r w:rsidRPr="005320CB">
        <w:rPr>
          <w:rFonts w:ascii="Times New Roman" w:hAnsi="Times New Roman" w:cs="Times New Roman"/>
        </w:rPr>
        <w:t xml:space="preserve">              </w:t>
      </w:r>
      <w:r w:rsidR="00B76700" w:rsidRPr="005320CB">
        <w:rPr>
          <w:rFonts w:ascii="Times New Roman" w:hAnsi="Times New Roman" w:cs="Times New Roman"/>
        </w:rPr>
        <w:t>По-друге,</w:t>
      </w:r>
      <w:r w:rsidR="0078208C" w:rsidRPr="005320CB">
        <w:rPr>
          <w:rFonts w:ascii="Times New Roman" w:hAnsi="Times New Roman" w:cs="Times New Roman"/>
        </w:rPr>
        <w:t xml:space="preserve"> надзвичайно актуальною є проблема професійного вигорання</w:t>
      </w:r>
      <w:r w:rsidR="001136C1" w:rsidRPr="005320CB">
        <w:rPr>
          <w:rFonts w:ascii="Times New Roman" w:hAnsi="Times New Roman" w:cs="Times New Roman"/>
        </w:rPr>
        <w:t xml:space="preserve"> фахівців, які працюють в ОГС.</w:t>
      </w:r>
      <w:r w:rsidR="00B66469" w:rsidRPr="005320CB">
        <w:rPr>
          <w:rFonts w:ascii="Times New Roman" w:hAnsi="Times New Roman" w:cs="Times New Roman"/>
        </w:rPr>
        <w:t xml:space="preserve"> </w:t>
      </w:r>
      <w:r w:rsidR="003F6054" w:rsidRPr="005320CB">
        <w:rPr>
          <w:rFonts w:ascii="Times New Roman" w:hAnsi="Times New Roman" w:cs="Times New Roman"/>
        </w:rPr>
        <w:t xml:space="preserve">Найпоширенішими причинами вигорання є </w:t>
      </w:r>
      <w:proofErr w:type="spellStart"/>
      <w:r w:rsidR="003F6054" w:rsidRPr="005320CB">
        <w:rPr>
          <w:rFonts w:ascii="Times New Roman" w:hAnsi="Times New Roman" w:cs="Times New Roman"/>
        </w:rPr>
        <w:t>ненормованість</w:t>
      </w:r>
      <w:proofErr w:type="spellEnd"/>
      <w:r w:rsidR="003F6054" w:rsidRPr="005320CB">
        <w:rPr>
          <w:rFonts w:ascii="Times New Roman" w:hAnsi="Times New Roman" w:cs="Times New Roman"/>
        </w:rPr>
        <w:t xml:space="preserve"> роботи у багатьох ОГС</w:t>
      </w:r>
      <w:r w:rsidR="00D5732A" w:rsidRPr="005320CB">
        <w:rPr>
          <w:rFonts w:ascii="Times New Roman" w:hAnsi="Times New Roman" w:cs="Times New Roman"/>
        </w:rPr>
        <w:t xml:space="preserve">, коли </w:t>
      </w:r>
      <w:r w:rsidR="00AB71C8" w:rsidRPr="005320CB">
        <w:rPr>
          <w:rFonts w:ascii="Times New Roman" w:hAnsi="Times New Roman" w:cs="Times New Roman"/>
        </w:rPr>
        <w:t>персонал ОГС працює понаднормово, а фахівець</w:t>
      </w:r>
      <w:r w:rsidR="00D5732A" w:rsidRPr="005320CB">
        <w:rPr>
          <w:rFonts w:ascii="Times New Roman" w:hAnsi="Times New Roman" w:cs="Times New Roman"/>
        </w:rPr>
        <w:t xml:space="preserve"> на певній посаді </w:t>
      </w:r>
      <w:r w:rsidR="00AB71C8" w:rsidRPr="005320CB">
        <w:rPr>
          <w:rFonts w:ascii="Times New Roman" w:hAnsi="Times New Roman" w:cs="Times New Roman"/>
        </w:rPr>
        <w:t>виконує невластиві функції</w:t>
      </w:r>
      <w:r w:rsidR="00A92683" w:rsidRPr="005320CB">
        <w:rPr>
          <w:rFonts w:ascii="Times New Roman" w:hAnsi="Times New Roman" w:cs="Times New Roman"/>
        </w:rPr>
        <w:t>; а також проблеми із матеріальним забезпеченням</w:t>
      </w:r>
      <w:r w:rsidR="000A3CCA" w:rsidRPr="005320CB">
        <w:rPr>
          <w:rFonts w:ascii="Times New Roman" w:hAnsi="Times New Roman" w:cs="Times New Roman"/>
        </w:rPr>
        <w:t xml:space="preserve"> роботи персоналу, що слугувало б додатковою мотивацією.</w:t>
      </w:r>
    </w:p>
    <w:p w14:paraId="7575EB4B" w14:textId="796D0DCA" w:rsidR="00ED4AE4" w:rsidRPr="00115CE4" w:rsidRDefault="00ED4AE4" w:rsidP="00B84775">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w:t>
      </w:r>
      <w:r w:rsidRPr="00115CE4">
        <w:rPr>
          <w:rFonts w:ascii="Times New Roman" w:hAnsi="Times New Roman" w:cs="Times New Roman"/>
          <w:i/>
          <w:iCs/>
          <w:sz w:val="20"/>
          <w:szCs w:val="20"/>
        </w:rPr>
        <w:t>Друге питання — це професійне вигорання</w:t>
      </w:r>
      <w:r w:rsidRPr="00115CE4">
        <w:rPr>
          <w:rFonts w:ascii="Times New Roman" w:hAnsi="Times New Roman" w:cs="Times New Roman"/>
          <w:i/>
          <w:iCs/>
          <w:sz w:val="20"/>
          <w:szCs w:val="20"/>
        </w:rPr>
        <w:t>. Н</w:t>
      </w:r>
      <w:r w:rsidRPr="00115CE4">
        <w:rPr>
          <w:rFonts w:ascii="Times New Roman" w:hAnsi="Times New Roman" w:cs="Times New Roman"/>
          <w:i/>
          <w:iCs/>
          <w:sz w:val="20"/>
          <w:szCs w:val="20"/>
        </w:rPr>
        <w:t>а мій погляд</w:t>
      </w:r>
      <w:r w:rsidRPr="00115CE4">
        <w:rPr>
          <w:rFonts w:ascii="Times New Roman" w:hAnsi="Times New Roman" w:cs="Times New Roman"/>
          <w:i/>
          <w:iCs/>
          <w:sz w:val="20"/>
          <w:szCs w:val="20"/>
        </w:rPr>
        <w:t xml:space="preserve">, це </w:t>
      </w:r>
      <w:r w:rsidRPr="00115CE4">
        <w:rPr>
          <w:rFonts w:ascii="Times New Roman" w:hAnsi="Times New Roman" w:cs="Times New Roman"/>
          <w:i/>
          <w:iCs/>
          <w:sz w:val="20"/>
          <w:szCs w:val="20"/>
        </w:rPr>
        <w:t xml:space="preserve">епідемія по типу </w:t>
      </w:r>
      <w:proofErr w:type="spellStart"/>
      <w:r w:rsidRPr="00115CE4">
        <w:rPr>
          <w:rFonts w:ascii="Times New Roman" w:hAnsi="Times New Roman" w:cs="Times New Roman"/>
          <w:i/>
          <w:iCs/>
          <w:sz w:val="20"/>
          <w:szCs w:val="20"/>
        </w:rPr>
        <w:t>ковід</w:t>
      </w:r>
      <w:proofErr w:type="spellEnd"/>
      <w:r w:rsidRPr="00115CE4">
        <w:rPr>
          <w:rFonts w:ascii="Times New Roman" w:hAnsi="Times New Roman" w:cs="Times New Roman"/>
          <w:i/>
          <w:iCs/>
          <w:sz w:val="20"/>
          <w:szCs w:val="20"/>
        </w:rPr>
        <w:t xml:space="preserve">, тільки громадського сектору. </w:t>
      </w:r>
      <w:r w:rsidR="00B87D47" w:rsidRPr="00115CE4">
        <w:rPr>
          <w:rFonts w:ascii="Times New Roman" w:hAnsi="Times New Roman" w:cs="Times New Roman"/>
          <w:i/>
          <w:iCs/>
          <w:sz w:val="20"/>
          <w:szCs w:val="20"/>
        </w:rPr>
        <w:t>М</w:t>
      </w:r>
      <w:r w:rsidRPr="00115CE4">
        <w:rPr>
          <w:rFonts w:ascii="Times New Roman" w:hAnsi="Times New Roman" w:cs="Times New Roman"/>
          <w:i/>
          <w:iCs/>
          <w:sz w:val="20"/>
          <w:szCs w:val="20"/>
        </w:rPr>
        <w:t xml:space="preserve">ожливо, це </w:t>
      </w:r>
      <w:proofErr w:type="spellStart"/>
      <w:r w:rsidRPr="00115CE4">
        <w:rPr>
          <w:rFonts w:ascii="Times New Roman" w:hAnsi="Times New Roman" w:cs="Times New Roman"/>
          <w:i/>
          <w:iCs/>
          <w:sz w:val="20"/>
          <w:szCs w:val="20"/>
        </w:rPr>
        <w:t>співпало</w:t>
      </w:r>
      <w:proofErr w:type="spellEnd"/>
      <w:r w:rsidRPr="00115CE4">
        <w:rPr>
          <w:rFonts w:ascii="Times New Roman" w:hAnsi="Times New Roman" w:cs="Times New Roman"/>
          <w:i/>
          <w:iCs/>
          <w:sz w:val="20"/>
          <w:szCs w:val="20"/>
        </w:rPr>
        <w:t xml:space="preserve"> з тим, що люди стали більше про це знати, звертати на це увагу, з'явилися тренінги, підтримка, </w:t>
      </w:r>
      <w:proofErr w:type="spellStart"/>
      <w:r w:rsidRPr="00115CE4">
        <w:rPr>
          <w:rFonts w:ascii="Times New Roman" w:hAnsi="Times New Roman" w:cs="Times New Roman"/>
          <w:i/>
          <w:iCs/>
          <w:sz w:val="20"/>
          <w:szCs w:val="20"/>
        </w:rPr>
        <w:t>коучінг</w:t>
      </w:r>
      <w:proofErr w:type="spellEnd"/>
      <w:r w:rsidRPr="00115CE4">
        <w:rPr>
          <w:rFonts w:ascii="Times New Roman" w:hAnsi="Times New Roman" w:cs="Times New Roman"/>
          <w:i/>
          <w:iCs/>
          <w:sz w:val="20"/>
          <w:szCs w:val="20"/>
        </w:rPr>
        <w:t xml:space="preserve">, навіть сувенірна продукція, типу підставок під чашку, де: “Я дбаю про своє психологічне здоров'я”, “В нашій організації цінують особистий час”. Світ не перевернеться, якщо людина </w:t>
      </w:r>
      <w:r w:rsidRPr="00115CE4">
        <w:rPr>
          <w:rFonts w:ascii="Times New Roman" w:hAnsi="Times New Roman" w:cs="Times New Roman"/>
          <w:i/>
          <w:iCs/>
          <w:sz w:val="20"/>
          <w:szCs w:val="20"/>
        </w:rPr>
        <w:lastRenderedPageBreak/>
        <w:t xml:space="preserve">не відповість на листа, чи не прийде вночі в неділю в організацію, тому що хтось </w:t>
      </w:r>
      <w:proofErr w:type="spellStart"/>
      <w:r w:rsidRPr="00115CE4">
        <w:rPr>
          <w:rFonts w:ascii="Times New Roman" w:hAnsi="Times New Roman" w:cs="Times New Roman"/>
          <w:i/>
          <w:iCs/>
          <w:sz w:val="20"/>
          <w:szCs w:val="20"/>
        </w:rPr>
        <w:t>забув</w:t>
      </w:r>
      <w:proofErr w:type="spellEnd"/>
      <w:r w:rsidRPr="00115CE4">
        <w:rPr>
          <w:rFonts w:ascii="Times New Roman" w:hAnsi="Times New Roman" w:cs="Times New Roman"/>
          <w:i/>
          <w:iCs/>
          <w:sz w:val="20"/>
          <w:szCs w:val="20"/>
        </w:rPr>
        <w:t xml:space="preserve"> надрукувати прес-реліз. Я навіть не знаю, якщо робити пріоритети, в чому вища потреба — в фінансовій сталості, чи в перегляді правил стандартів роботи з точки зору захисту людини, яка працює в організації</w:t>
      </w:r>
      <w:r w:rsidRPr="00115CE4">
        <w:rPr>
          <w:rFonts w:ascii="Times New Roman" w:hAnsi="Times New Roman" w:cs="Times New Roman"/>
          <w:i/>
          <w:iCs/>
          <w:sz w:val="20"/>
          <w:szCs w:val="20"/>
        </w:rPr>
        <w:t>»</w:t>
      </w:r>
      <w:r w:rsidR="00DE1662" w:rsidRPr="00115CE4">
        <w:rPr>
          <w:rFonts w:ascii="Times New Roman" w:hAnsi="Times New Roman" w:cs="Times New Roman"/>
          <w:i/>
          <w:iCs/>
          <w:sz w:val="20"/>
          <w:szCs w:val="20"/>
        </w:rPr>
        <w:t xml:space="preserve"> - </w:t>
      </w:r>
      <w:proofErr w:type="spellStart"/>
      <w:r w:rsidR="00DE1662" w:rsidRPr="00115CE4">
        <w:rPr>
          <w:rFonts w:ascii="Times New Roman" w:hAnsi="Times New Roman" w:cs="Times New Roman"/>
          <w:i/>
          <w:iCs/>
          <w:sz w:val="20"/>
          <w:szCs w:val="20"/>
        </w:rPr>
        <w:t>Респондентка</w:t>
      </w:r>
      <w:proofErr w:type="spellEnd"/>
      <w:r w:rsidR="00DE1662" w:rsidRPr="00115CE4">
        <w:rPr>
          <w:rFonts w:ascii="Times New Roman" w:hAnsi="Times New Roman" w:cs="Times New Roman"/>
          <w:i/>
          <w:iCs/>
          <w:sz w:val="20"/>
          <w:szCs w:val="20"/>
        </w:rPr>
        <w:t>, Київ</w:t>
      </w:r>
    </w:p>
    <w:p w14:paraId="67B6F3F1" w14:textId="3EEC5F51" w:rsidR="007578CC" w:rsidRPr="005320CB" w:rsidRDefault="00311D95" w:rsidP="00B84775">
      <w:pPr>
        <w:ind w:firstLine="708"/>
        <w:jc w:val="both"/>
        <w:rPr>
          <w:rFonts w:ascii="Times New Roman" w:hAnsi="Times New Roman" w:cs="Times New Roman"/>
        </w:rPr>
      </w:pPr>
      <w:r w:rsidRPr="005320CB">
        <w:rPr>
          <w:rFonts w:ascii="Times New Roman" w:hAnsi="Times New Roman" w:cs="Times New Roman"/>
        </w:rPr>
        <w:t>Усвідомлення проблеми вигорання</w:t>
      </w:r>
      <w:r w:rsidR="00D80EEC" w:rsidRPr="005320CB">
        <w:rPr>
          <w:rFonts w:ascii="Times New Roman" w:hAnsi="Times New Roman" w:cs="Times New Roman"/>
        </w:rPr>
        <w:t xml:space="preserve"> вимагає</w:t>
      </w:r>
      <w:r w:rsidR="00B07864" w:rsidRPr="005320CB">
        <w:rPr>
          <w:rFonts w:ascii="Times New Roman" w:hAnsi="Times New Roman" w:cs="Times New Roman"/>
        </w:rPr>
        <w:t xml:space="preserve"> зміни внутрішніх політик організацій задля збереження колективу </w:t>
      </w:r>
      <w:r w:rsidR="002E19C0" w:rsidRPr="005320CB">
        <w:rPr>
          <w:rFonts w:ascii="Times New Roman" w:hAnsi="Times New Roman" w:cs="Times New Roman"/>
        </w:rPr>
        <w:t xml:space="preserve">організації </w:t>
      </w:r>
      <w:r w:rsidR="00B07864" w:rsidRPr="005320CB">
        <w:rPr>
          <w:rFonts w:ascii="Times New Roman" w:hAnsi="Times New Roman" w:cs="Times New Roman"/>
        </w:rPr>
        <w:t xml:space="preserve">та </w:t>
      </w:r>
      <w:r w:rsidR="002E19C0" w:rsidRPr="005320CB">
        <w:rPr>
          <w:rFonts w:ascii="Times New Roman" w:hAnsi="Times New Roman" w:cs="Times New Roman"/>
        </w:rPr>
        <w:t xml:space="preserve">її </w:t>
      </w:r>
      <w:r w:rsidR="00B07864" w:rsidRPr="005320CB">
        <w:rPr>
          <w:rFonts w:ascii="Times New Roman" w:hAnsi="Times New Roman" w:cs="Times New Roman"/>
        </w:rPr>
        <w:t xml:space="preserve">здатності </w:t>
      </w:r>
      <w:r w:rsidR="002E19C0" w:rsidRPr="005320CB">
        <w:rPr>
          <w:rFonts w:ascii="Times New Roman" w:hAnsi="Times New Roman" w:cs="Times New Roman"/>
        </w:rPr>
        <w:t>виконувати статутну діяльність.</w:t>
      </w:r>
      <w:r w:rsidR="00873B90" w:rsidRPr="005320CB">
        <w:rPr>
          <w:rFonts w:ascii="Times New Roman" w:hAnsi="Times New Roman" w:cs="Times New Roman"/>
        </w:rPr>
        <w:t xml:space="preserve"> Деякі організац</w:t>
      </w:r>
      <w:r w:rsidR="00B821D9" w:rsidRPr="005320CB">
        <w:rPr>
          <w:rFonts w:ascii="Times New Roman" w:hAnsi="Times New Roman" w:cs="Times New Roman"/>
        </w:rPr>
        <w:t xml:space="preserve">ії </w:t>
      </w:r>
      <w:r w:rsidR="00DD05B3" w:rsidRPr="005320CB">
        <w:rPr>
          <w:rFonts w:ascii="Times New Roman" w:hAnsi="Times New Roman" w:cs="Times New Roman"/>
        </w:rPr>
        <w:t xml:space="preserve">розробляють внутрішні політики щодо корпоративної культури, у яких шукають способи мінімізувати ризики вигорання та підтримувати </w:t>
      </w:r>
      <w:r w:rsidR="003E01C1" w:rsidRPr="005320CB">
        <w:rPr>
          <w:rFonts w:ascii="Times New Roman" w:hAnsi="Times New Roman" w:cs="Times New Roman"/>
        </w:rPr>
        <w:t>психологічне здоров’я членів колективу і сприятливу атмосферу всередині колективу.</w:t>
      </w:r>
    </w:p>
    <w:p w14:paraId="4BB2E621" w14:textId="695C00E5" w:rsidR="00CF5A4A" w:rsidRPr="00115CE4" w:rsidRDefault="00E2031C" w:rsidP="002443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«Д</w:t>
      </w:r>
      <w:r w:rsidR="004F3F22" w:rsidRPr="00115CE4">
        <w:rPr>
          <w:rFonts w:ascii="Times New Roman" w:hAnsi="Times New Roman" w:cs="Times New Roman"/>
          <w:i/>
          <w:iCs/>
          <w:sz w:val="20"/>
          <w:szCs w:val="20"/>
        </w:rPr>
        <w:t>уже важливо направляти</w:t>
      </w:r>
      <w:r w:rsidRPr="00115CE4">
        <w:rPr>
          <w:rFonts w:ascii="Times New Roman" w:hAnsi="Times New Roman" w:cs="Times New Roman"/>
          <w:i/>
          <w:iCs/>
          <w:sz w:val="20"/>
          <w:szCs w:val="20"/>
        </w:rPr>
        <w:t xml:space="preserve"> </w:t>
      </w:r>
      <w:r w:rsidR="004F3F22" w:rsidRPr="00115CE4">
        <w:rPr>
          <w:rFonts w:ascii="Times New Roman" w:hAnsi="Times New Roman" w:cs="Times New Roman"/>
          <w:i/>
          <w:iCs/>
          <w:sz w:val="20"/>
          <w:szCs w:val="20"/>
        </w:rPr>
        <w:t xml:space="preserve">ресурси на корпоративну культуру, </w:t>
      </w:r>
      <w:r w:rsidRPr="00115CE4">
        <w:rPr>
          <w:rFonts w:ascii="Times New Roman" w:hAnsi="Times New Roman" w:cs="Times New Roman"/>
          <w:i/>
          <w:iCs/>
          <w:sz w:val="20"/>
          <w:szCs w:val="20"/>
        </w:rPr>
        <w:t xml:space="preserve">тому </w:t>
      </w:r>
      <w:r w:rsidR="004F3F22" w:rsidRPr="00115CE4">
        <w:rPr>
          <w:rFonts w:ascii="Times New Roman" w:hAnsi="Times New Roman" w:cs="Times New Roman"/>
          <w:i/>
          <w:iCs/>
          <w:sz w:val="20"/>
          <w:szCs w:val="20"/>
        </w:rPr>
        <w:t>що проекти приходять і уходять, а ось команда це дуже важливий ресурс</w:t>
      </w:r>
      <w:r w:rsidR="00AA227C" w:rsidRPr="00115CE4">
        <w:rPr>
          <w:rFonts w:ascii="Times New Roman" w:hAnsi="Times New Roman" w:cs="Times New Roman"/>
          <w:i/>
          <w:iCs/>
          <w:sz w:val="20"/>
          <w:szCs w:val="20"/>
        </w:rPr>
        <w:t xml:space="preserve">. </w:t>
      </w:r>
      <w:r w:rsidR="004F3F22" w:rsidRPr="00115CE4">
        <w:rPr>
          <w:rFonts w:ascii="Times New Roman" w:hAnsi="Times New Roman" w:cs="Times New Roman"/>
          <w:i/>
          <w:iCs/>
          <w:sz w:val="20"/>
          <w:szCs w:val="20"/>
        </w:rPr>
        <w:t>З правильною командою</w:t>
      </w:r>
      <w:r w:rsidR="00AA227C" w:rsidRPr="00115CE4">
        <w:rPr>
          <w:rFonts w:ascii="Times New Roman" w:hAnsi="Times New Roman" w:cs="Times New Roman"/>
          <w:i/>
          <w:iCs/>
          <w:sz w:val="20"/>
          <w:szCs w:val="20"/>
        </w:rPr>
        <w:t xml:space="preserve"> </w:t>
      </w:r>
      <w:r w:rsidR="004F3F22" w:rsidRPr="00115CE4">
        <w:rPr>
          <w:rFonts w:ascii="Times New Roman" w:hAnsi="Times New Roman" w:cs="Times New Roman"/>
          <w:i/>
          <w:iCs/>
          <w:sz w:val="20"/>
          <w:szCs w:val="20"/>
        </w:rPr>
        <w:t xml:space="preserve">можна творити чудеса. </w:t>
      </w:r>
      <w:r w:rsidR="00AA227C" w:rsidRPr="00115CE4">
        <w:rPr>
          <w:rFonts w:ascii="Times New Roman" w:hAnsi="Times New Roman" w:cs="Times New Roman"/>
          <w:i/>
          <w:iCs/>
          <w:sz w:val="20"/>
          <w:szCs w:val="20"/>
        </w:rPr>
        <w:t>У</w:t>
      </w:r>
      <w:r w:rsidR="004F3F22" w:rsidRPr="00115CE4">
        <w:rPr>
          <w:rFonts w:ascii="Times New Roman" w:hAnsi="Times New Roman" w:cs="Times New Roman"/>
          <w:i/>
          <w:iCs/>
          <w:sz w:val="20"/>
          <w:szCs w:val="20"/>
        </w:rPr>
        <w:t xml:space="preserve"> нас, слава Богу, стійка команда</w:t>
      </w:r>
      <w:r w:rsidR="00AA227C" w:rsidRPr="00115CE4">
        <w:rPr>
          <w:rFonts w:ascii="Times New Roman" w:hAnsi="Times New Roman" w:cs="Times New Roman"/>
          <w:i/>
          <w:iCs/>
          <w:sz w:val="20"/>
          <w:szCs w:val="20"/>
        </w:rPr>
        <w:t xml:space="preserve">, </w:t>
      </w:r>
      <w:r w:rsidR="004F3F22" w:rsidRPr="00115CE4">
        <w:rPr>
          <w:rFonts w:ascii="Times New Roman" w:hAnsi="Times New Roman" w:cs="Times New Roman"/>
          <w:i/>
          <w:iCs/>
          <w:sz w:val="20"/>
          <w:szCs w:val="20"/>
        </w:rPr>
        <w:t>плинність кадрів практично відсутня</w:t>
      </w:r>
      <w:r w:rsidR="007F2D04" w:rsidRPr="00115CE4">
        <w:rPr>
          <w:rFonts w:ascii="Times New Roman" w:hAnsi="Times New Roman" w:cs="Times New Roman"/>
          <w:i/>
          <w:iCs/>
          <w:sz w:val="20"/>
          <w:szCs w:val="20"/>
        </w:rPr>
        <w:t>.</w:t>
      </w:r>
      <w:r w:rsidR="004F3F22" w:rsidRPr="00115CE4">
        <w:rPr>
          <w:rFonts w:ascii="Times New Roman" w:hAnsi="Times New Roman" w:cs="Times New Roman"/>
          <w:i/>
          <w:iCs/>
          <w:sz w:val="20"/>
          <w:szCs w:val="20"/>
        </w:rPr>
        <w:t xml:space="preserve"> </w:t>
      </w:r>
      <w:r w:rsidR="007F2D04" w:rsidRPr="00115CE4">
        <w:rPr>
          <w:rFonts w:ascii="Times New Roman" w:hAnsi="Times New Roman" w:cs="Times New Roman"/>
          <w:i/>
          <w:iCs/>
          <w:sz w:val="20"/>
          <w:szCs w:val="20"/>
        </w:rPr>
        <w:t>Д</w:t>
      </w:r>
      <w:r w:rsidR="004F3F22" w:rsidRPr="00115CE4">
        <w:rPr>
          <w:rFonts w:ascii="Times New Roman" w:hAnsi="Times New Roman" w:cs="Times New Roman"/>
          <w:i/>
          <w:iCs/>
          <w:sz w:val="20"/>
          <w:szCs w:val="20"/>
        </w:rPr>
        <w:t>уже важливо направляти ресурси на підтримку корпоративно</w:t>
      </w:r>
      <w:r w:rsidR="007F2D04" w:rsidRPr="00115CE4">
        <w:rPr>
          <w:rFonts w:ascii="Times New Roman" w:hAnsi="Times New Roman" w:cs="Times New Roman"/>
          <w:i/>
          <w:iCs/>
          <w:sz w:val="20"/>
          <w:szCs w:val="20"/>
        </w:rPr>
        <w:t>го</w:t>
      </w:r>
      <w:r w:rsidR="004F3F22" w:rsidRPr="00115CE4">
        <w:rPr>
          <w:rFonts w:ascii="Times New Roman" w:hAnsi="Times New Roman" w:cs="Times New Roman"/>
          <w:i/>
          <w:iCs/>
          <w:sz w:val="20"/>
          <w:szCs w:val="20"/>
        </w:rPr>
        <w:t xml:space="preserve"> к</w:t>
      </w:r>
      <w:r w:rsidR="007F2D04" w:rsidRPr="00115CE4">
        <w:rPr>
          <w:rFonts w:ascii="Times New Roman" w:hAnsi="Times New Roman" w:cs="Times New Roman"/>
          <w:i/>
          <w:iCs/>
          <w:sz w:val="20"/>
          <w:szCs w:val="20"/>
        </w:rPr>
        <w:t>лімату</w:t>
      </w:r>
      <w:r w:rsidR="004F3F22" w:rsidRPr="00115CE4">
        <w:rPr>
          <w:rFonts w:ascii="Times New Roman" w:hAnsi="Times New Roman" w:cs="Times New Roman"/>
          <w:i/>
          <w:iCs/>
          <w:sz w:val="20"/>
          <w:szCs w:val="20"/>
        </w:rPr>
        <w:t xml:space="preserve">, виділяти </w:t>
      </w:r>
      <w:r w:rsidR="007F2D04" w:rsidRPr="00115CE4">
        <w:rPr>
          <w:rFonts w:ascii="Times New Roman" w:hAnsi="Times New Roman" w:cs="Times New Roman"/>
          <w:i/>
          <w:iCs/>
          <w:sz w:val="20"/>
          <w:szCs w:val="20"/>
        </w:rPr>
        <w:t>час на</w:t>
      </w:r>
      <w:r w:rsidR="004F3F22" w:rsidRPr="00115CE4">
        <w:rPr>
          <w:rFonts w:ascii="Times New Roman" w:hAnsi="Times New Roman" w:cs="Times New Roman"/>
          <w:i/>
          <w:iCs/>
          <w:sz w:val="20"/>
          <w:szCs w:val="20"/>
        </w:rPr>
        <w:t xml:space="preserve"> можливість спілкування з колегами, якісь спільні виїзди, якісь неформальні речі, тому що постійна робота — вона також призводить до професійного вигорання, коли ще багато програм є паралельно. </w:t>
      </w:r>
      <w:r w:rsidR="007F2D04" w:rsidRPr="00115CE4">
        <w:rPr>
          <w:rFonts w:ascii="Times New Roman" w:hAnsi="Times New Roman" w:cs="Times New Roman"/>
          <w:i/>
          <w:iCs/>
          <w:sz w:val="20"/>
          <w:szCs w:val="20"/>
        </w:rPr>
        <w:t>В</w:t>
      </w:r>
      <w:r w:rsidR="004F3F22" w:rsidRPr="00115CE4">
        <w:rPr>
          <w:rFonts w:ascii="Times New Roman" w:hAnsi="Times New Roman" w:cs="Times New Roman"/>
          <w:i/>
          <w:iCs/>
          <w:sz w:val="20"/>
          <w:szCs w:val="20"/>
        </w:rPr>
        <w:t>оно впливає на психоемоційних стан, і треба також знаходити час на командний, в тому числі, відпочинок, ну і на особистий відпочинок теж</w:t>
      </w:r>
      <w:r w:rsidR="0024438E" w:rsidRPr="00115CE4">
        <w:rPr>
          <w:rFonts w:ascii="Times New Roman" w:hAnsi="Times New Roman" w:cs="Times New Roman"/>
          <w:i/>
          <w:iCs/>
          <w:sz w:val="20"/>
          <w:szCs w:val="20"/>
        </w:rPr>
        <w:t>.</w:t>
      </w:r>
      <w:r w:rsidR="00F862EF" w:rsidRPr="00115CE4">
        <w:rPr>
          <w:rFonts w:ascii="Times New Roman" w:hAnsi="Times New Roman" w:cs="Times New Roman"/>
          <w:i/>
          <w:iCs/>
          <w:sz w:val="20"/>
          <w:szCs w:val="20"/>
        </w:rPr>
        <w:t xml:space="preserve"> М</w:t>
      </w:r>
      <w:r w:rsidR="00F862EF" w:rsidRPr="00115CE4">
        <w:rPr>
          <w:rFonts w:ascii="Times New Roman" w:hAnsi="Times New Roman" w:cs="Times New Roman"/>
          <w:i/>
          <w:iCs/>
          <w:sz w:val="20"/>
          <w:szCs w:val="20"/>
        </w:rPr>
        <w:t>и навіть жартували, що нам треба ще зробити політику корпоративних святкувань, і визначити, хто у нас буде тамада, визначити функціонал</w:t>
      </w:r>
      <w:r w:rsidR="00F862EF" w:rsidRPr="00115CE4">
        <w:rPr>
          <w:rFonts w:ascii="Times New Roman" w:hAnsi="Times New Roman" w:cs="Times New Roman"/>
          <w:i/>
          <w:iCs/>
          <w:sz w:val="20"/>
          <w:szCs w:val="20"/>
        </w:rPr>
        <w:t>.</w:t>
      </w:r>
      <w:r w:rsidR="0024438E" w:rsidRPr="00115CE4">
        <w:rPr>
          <w:rFonts w:ascii="Times New Roman" w:hAnsi="Times New Roman" w:cs="Times New Roman"/>
          <w:i/>
          <w:iCs/>
          <w:sz w:val="20"/>
          <w:szCs w:val="20"/>
        </w:rPr>
        <w:t xml:space="preserve"> </w:t>
      </w:r>
      <w:r w:rsidR="00B543FE" w:rsidRPr="00115CE4">
        <w:rPr>
          <w:rFonts w:ascii="Times New Roman" w:hAnsi="Times New Roman" w:cs="Times New Roman"/>
          <w:i/>
          <w:iCs/>
          <w:sz w:val="20"/>
          <w:szCs w:val="20"/>
        </w:rPr>
        <w:t>Але</w:t>
      </w:r>
      <w:r w:rsidR="00B543FE" w:rsidRPr="00115CE4">
        <w:rPr>
          <w:rFonts w:ascii="Times New Roman" w:hAnsi="Times New Roman" w:cs="Times New Roman"/>
          <w:i/>
          <w:iCs/>
          <w:sz w:val="20"/>
          <w:szCs w:val="20"/>
        </w:rPr>
        <w:t xml:space="preserve"> якщо серйозно, то у нас є політика про мотиваційний напрямок</w:t>
      </w:r>
      <w:r w:rsidR="00B543FE" w:rsidRPr="00115CE4">
        <w:rPr>
          <w:rFonts w:ascii="Times New Roman" w:hAnsi="Times New Roman" w:cs="Times New Roman"/>
          <w:i/>
          <w:iCs/>
          <w:sz w:val="20"/>
          <w:szCs w:val="20"/>
        </w:rPr>
        <w:t xml:space="preserve">» - </w:t>
      </w:r>
      <w:proofErr w:type="spellStart"/>
      <w:r w:rsidR="00B543FE" w:rsidRPr="00115CE4">
        <w:rPr>
          <w:rFonts w:ascii="Times New Roman" w:hAnsi="Times New Roman" w:cs="Times New Roman"/>
          <w:i/>
          <w:iCs/>
          <w:sz w:val="20"/>
          <w:szCs w:val="20"/>
        </w:rPr>
        <w:t>Респондентка</w:t>
      </w:r>
      <w:proofErr w:type="spellEnd"/>
      <w:r w:rsidR="00B543FE" w:rsidRPr="00115CE4">
        <w:rPr>
          <w:rFonts w:ascii="Times New Roman" w:hAnsi="Times New Roman" w:cs="Times New Roman"/>
          <w:i/>
          <w:iCs/>
          <w:sz w:val="20"/>
          <w:szCs w:val="20"/>
        </w:rPr>
        <w:t>, Житомирська область.</w:t>
      </w:r>
    </w:p>
    <w:p w14:paraId="099B3932" w14:textId="44479D71" w:rsidR="00421297" w:rsidRPr="005320CB" w:rsidRDefault="00421297" w:rsidP="0024438E">
      <w:pPr>
        <w:ind w:firstLine="708"/>
        <w:jc w:val="both"/>
        <w:rPr>
          <w:rFonts w:ascii="Times New Roman" w:hAnsi="Times New Roman" w:cs="Times New Roman"/>
        </w:rPr>
      </w:pPr>
      <w:r w:rsidRPr="005320CB">
        <w:rPr>
          <w:rFonts w:ascii="Times New Roman" w:hAnsi="Times New Roman" w:cs="Times New Roman"/>
        </w:rPr>
        <w:t xml:space="preserve">Ризики професійного вигорання </w:t>
      </w:r>
      <w:r w:rsidR="000264C4" w:rsidRPr="005320CB">
        <w:rPr>
          <w:rFonts w:ascii="Times New Roman" w:hAnsi="Times New Roman" w:cs="Times New Roman"/>
        </w:rPr>
        <w:t>підсилюються у випадку нездатності організації</w:t>
      </w:r>
      <w:r w:rsidR="002003AF" w:rsidRPr="005320CB">
        <w:rPr>
          <w:rFonts w:ascii="Times New Roman" w:hAnsi="Times New Roman" w:cs="Times New Roman"/>
        </w:rPr>
        <w:t xml:space="preserve"> забезпечити </w:t>
      </w:r>
      <w:r w:rsidR="00AC65BC" w:rsidRPr="005320CB">
        <w:rPr>
          <w:rFonts w:ascii="Times New Roman" w:hAnsi="Times New Roman" w:cs="Times New Roman"/>
        </w:rPr>
        <w:t xml:space="preserve">конкурентну фінансову винагороду за роботу своїх фахівців. Це піднімає питання про моделі </w:t>
      </w:r>
      <w:proofErr w:type="spellStart"/>
      <w:r w:rsidR="0010491D" w:rsidRPr="005320CB">
        <w:rPr>
          <w:rFonts w:ascii="Times New Roman" w:hAnsi="Times New Roman" w:cs="Times New Roman"/>
        </w:rPr>
        <w:t>фандрейзингу</w:t>
      </w:r>
      <w:proofErr w:type="spellEnd"/>
      <w:r w:rsidR="0010491D" w:rsidRPr="005320CB">
        <w:rPr>
          <w:rFonts w:ascii="Times New Roman" w:hAnsi="Times New Roman" w:cs="Times New Roman"/>
        </w:rPr>
        <w:t xml:space="preserve"> ОГС, можливість залучення ними ресурсів від бізнесу, громад чи </w:t>
      </w:r>
      <w:proofErr w:type="spellStart"/>
      <w:r w:rsidR="0010491D" w:rsidRPr="005320CB">
        <w:rPr>
          <w:rFonts w:ascii="Times New Roman" w:hAnsi="Times New Roman" w:cs="Times New Roman"/>
        </w:rPr>
        <w:t>бенефіціарів</w:t>
      </w:r>
      <w:proofErr w:type="spellEnd"/>
      <w:r w:rsidR="0010491D" w:rsidRPr="005320CB">
        <w:rPr>
          <w:rFonts w:ascii="Times New Roman" w:hAnsi="Times New Roman" w:cs="Times New Roman"/>
        </w:rPr>
        <w:t xml:space="preserve"> організації тощо.</w:t>
      </w:r>
      <w:r w:rsidR="009565ED" w:rsidRPr="005320CB">
        <w:rPr>
          <w:rFonts w:ascii="Times New Roman" w:hAnsi="Times New Roman" w:cs="Times New Roman"/>
        </w:rPr>
        <w:t xml:space="preserve"> Щодо фінансової підтримки регіональних ОГС донорами одним з респондентів підкреслював</w:t>
      </w:r>
      <w:r w:rsidR="00EF7C2B" w:rsidRPr="005320CB">
        <w:rPr>
          <w:rFonts w:ascii="Times New Roman" w:hAnsi="Times New Roman" w:cs="Times New Roman"/>
        </w:rPr>
        <w:t xml:space="preserve"> відмінності у розмірах підтримки локальних ОГС та ОГС, розташованих у великих обласних центрах чи столиці.</w:t>
      </w:r>
    </w:p>
    <w:p w14:paraId="0A6FCFDF" w14:textId="7E0DF532" w:rsidR="006301D6" w:rsidRPr="00115CE4" w:rsidRDefault="006301D6" w:rsidP="0024438E">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У </w:t>
      </w:r>
      <w:proofErr w:type="spellStart"/>
      <w:r w:rsidRPr="00115CE4">
        <w:rPr>
          <w:rFonts w:ascii="Times New Roman" w:hAnsi="Times New Roman" w:cs="Times New Roman"/>
          <w:i/>
          <w:iCs/>
          <w:sz w:val="20"/>
          <w:szCs w:val="20"/>
        </w:rPr>
        <w:t>меня</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претензия</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большая</w:t>
      </w:r>
      <w:proofErr w:type="spellEnd"/>
      <w:r w:rsidRPr="00115CE4">
        <w:rPr>
          <w:rFonts w:ascii="Times New Roman" w:hAnsi="Times New Roman" w:cs="Times New Roman"/>
          <w:i/>
          <w:iCs/>
          <w:sz w:val="20"/>
          <w:szCs w:val="20"/>
        </w:rPr>
        <w:t xml:space="preserve"> к донорам, потому </w:t>
      </w:r>
      <w:proofErr w:type="spellStart"/>
      <w:r w:rsidRPr="00115CE4">
        <w:rPr>
          <w:rFonts w:ascii="Times New Roman" w:hAnsi="Times New Roman" w:cs="Times New Roman"/>
          <w:i/>
          <w:iCs/>
          <w:sz w:val="20"/>
          <w:szCs w:val="20"/>
        </w:rPr>
        <w:t>что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киевские</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организации</w:t>
      </w:r>
      <w:proofErr w:type="spellEnd"/>
      <w:r w:rsidRPr="00115CE4">
        <w:rPr>
          <w:rFonts w:ascii="Times New Roman" w:hAnsi="Times New Roman" w:cs="Times New Roman"/>
          <w:i/>
          <w:iCs/>
          <w:sz w:val="20"/>
          <w:szCs w:val="20"/>
        </w:rPr>
        <w:t xml:space="preserve">, 20-30 </w:t>
      </w:r>
      <w:proofErr w:type="spellStart"/>
      <w:r w:rsidRPr="00115CE4">
        <w:rPr>
          <w:rFonts w:ascii="Times New Roman" w:hAnsi="Times New Roman" w:cs="Times New Roman"/>
          <w:i/>
          <w:iCs/>
          <w:sz w:val="20"/>
          <w:szCs w:val="20"/>
        </w:rPr>
        <w:t>тысяч</w:t>
      </w:r>
      <w:proofErr w:type="spellEnd"/>
      <w:r w:rsidRPr="00115CE4">
        <w:rPr>
          <w:rFonts w:ascii="Times New Roman" w:hAnsi="Times New Roman" w:cs="Times New Roman"/>
          <w:i/>
          <w:iCs/>
          <w:sz w:val="20"/>
          <w:szCs w:val="20"/>
        </w:rPr>
        <w:t xml:space="preserve"> для </w:t>
      </w:r>
      <w:proofErr w:type="spellStart"/>
      <w:r w:rsidRPr="00115CE4">
        <w:rPr>
          <w:rFonts w:ascii="Times New Roman" w:hAnsi="Times New Roman" w:cs="Times New Roman"/>
          <w:i/>
          <w:iCs/>
          <w:sz w:val="20"/>
          <w:szCs w:val="20"/>
        </w:rPr>
        <w:t>оплаты</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зарплаты</w:t>
      </w:r>
      <w:proofErr w:type="spellEnd"/>
      <w:r w:rsidRPr="00115CE4">
        <w:rPr>
          <w:rFonts w:ascii="Times New Roman" w:hAnsi="Times New Roman" w:cs="Times New Roman"/>
          <w:i/>
          <w:iCs/>
          <w:sz w:val="20"/>
          <w:szCs w:val="20"/>
        </w:rPr>
        <w:t xml:space="preserve"> — </w:t>
      </w:r>
      <w:proofErr w:type="spellStart"/>
      <w:r w:rsidRPr="00115CE4">
        <w:rPr>
          <w:rFonts w:ascii="Times New Roman" w:hAnsi="Times New Roman" w:cs="Times New Roman"/>
          <w:i/>
          <w:iCs/>
          <w:sz w:val="20"/>
          <w:szCs w:val="20"/>
        </w:rPr>
        <w:t>это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вообще</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ни</w:t>
      </w:r>
      <w:proofErr w:type="spellEnd"/>
      <w:r w:rsidRPr="00115CE4">
        <w:rPr>
          <w:rFonts w:ascii="Times New Roman" w:hAnsi="Times New Roman" w:cs="Times New Roman"/>
          <w:i/>
          <w:iCs/>
          <w:sz w:val="20"/>
          <w:szCs w:val="20"/>
        </w:rPr>
        <w:t xml:space="preserve"> о </w:t>
      </w:r>
      <w:proofErr w:type="spellStart"/>
      <w:r w:rsidRPr="00115CE4">
        <w:rPr>
          <w:rFonts w:ascii="Times New Roman" w:hAnsi="Times New Roman" w:cs="Times New Roman"/>
          <w:i/>
          <w:iCs/>
          <w:sz w:val="20"/>
          <w:szCs w:val="20"/>
        </w:rPr>
        <w:t>чем</w:t>
      </w:r>
      <w:proofErr w:type="spellEnd"/>
      <w:r w:rsidRPr="00115CE4">
        <w:rPr>
          <w:rFonts w:ascii="Times New Roman" w:hAnsi="Times New Roman" w:cs="Times New Roman"/>
          <w:i/>
          <w:iCs/>
          <w:sz w:val="20"/>
          <w:szCs w:val="20"/>
        </w:rPr>
        <w:t xml:space="preserve">, полтинник </w:t>
      </w:r>
      <w:proofErr w:type="spellStart"/>
      <w:r w:rsidRPr="00115CE4">
        <w:rPr>
          <w:rFonts w:ascii="Times New Roman" w:hAnsi="Times New Roman" w:cs="Times New Roman"/>
          <w:i/>
          <w:iCs/>
          <w:sz w:val="20"/>
          <w:szCs w:val="20"/>
        </w:rPr>
        <w:t>они</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готовы</w:t>
      </w:r>
      <w:proofErr w:type="spellEnd"/>
      <w:r w:rsidRPr="00115CE4">
        <w:rPr>
          <w:rFonts w:ascii="Times New Roman" w:hAnsi="Times New Roman" w:cs="Times New Roman"/>
          <w:i/>
          <w:iCs/>
          <w:sz w:val="20"/>
          <w:szCs w:val="20"/>
        </w:rPr>
        <w:t xml:space="preserve"> платить, то </w:t>
      </w:r>
      <w:proofErr w:type="spellStart"/>
      <w:r w:rsidRPr="00115CE4">
        <w:rPr>
          <w:rFonts w:ascii="Times New Roman" w:hAnsi="Times New Roman" w:cs="Times New Roman"/>
          <w:i/>
          <w:iCs/>
          <w:sz w:val="20"/>
          <w:szCs w:val="20"/>
        </w:rPr>
        <w:t>если</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мы</w:t>
      </w:r>
      <w:proofErr w:type="spellEnd"/>
      <w:r w:rsidRPr="00115CE4">
        <w:rPr>
          <w:rFonts w:ascii="Times New Roman" w:hAnsi="Times New Roman" w:cs="Times New Roman"/>
          <w:i/>
          <w:iCs/>
          <w:sz w:val="20"/>
          <w:szCs w:val="20"/>
        </w:rPr>
        <w:t xml:space="preserve"> говорим про </w:t>
      </w:r>
      <w:proofErr w:type="spellStart"/>
      <w:r w:rsidRPr="00115CE4">
        <w:rPr>
          <w:rFonts w:ascii="Times New Roman" w:hAnsi="Times New Roman" w:cs="Times New Roman"/>
          <w:i/>
          <w:iCs/>
          <w:sz w:val="20"/>
          <w:szCs w:val="20"/>
        </w:rPr>
        <w:t>регион</w:t>
      </w:r>
      <w:proofErr w:type="spellEnd"/>
      <w:r w:rsidRPr="00115CE4">
        <w:rPr>
          <w:rFonts w:ascii="Times New Roman" w:hAnsi="Times New Roman" w:cs="Times New Roman"/>
          <w:i/>
          <w:iCs/>
          <w:sz w:val="20"/>
          <w:szCs w:val="20"/>
        </w:rPr>
        <w:t xml:space="preserve">, там 10, </w:t>
      </w:r>
      <w:proofErr w:type="spellStart"/>
      <w:r w:rsidRPr="00115CE4">
        <w:rPr>
          <w:rFonts w:ascii="Times New Roman" w:hAnsi="Times New Roman" w:cs="Times New Roman"/>
          <w:i/>
          <w:iCs/>
          <w:sz w:val="20"/>
          <w:szCs w:val="20"/>
        </w:rPr>
        <w:t>они</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глаза</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закатывают</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как</w:t>
      </w:r>
      <w:proofErr w:type="spellEnd"/>
      <w:r w:rsidRPr="00115CE4">
        <w:rPr>
          <w:rFonts w:ascii="Times New Roman" w:hAnsi="Times New Roman" w:cs="Times New Roman"/>
          <w:i/>
          <w:iCs/>
          <w:sz w:val="20"/>
          <w:szCs w:val="20"/>
        </w:rPr>
        <w:t xml:space="preserve"> я не знаю: “</w:t>
      </w:r>
      <w:proofErr w:type="spellStart"/>
      <w:r w:rsidRPr="00115CE4">
        <w:rPr>
          <w:rFonts w:ascii="Times New Roman" w:hAnsi="Times New Roman" w:cs="Times New Roman"/>
          <w:i/>
          <w:iCs/>
          <w:sz w:val="20"/>
          <w:szCs w:val="20"/>
        </w:rPr>
        <w:t>Что</w:t>
      </w:r>
      <w:proofErr w:type="spellEnd"/>
      <w:r w:rsidRPr="00115CE4">
        <w:rPr>
          <w:rFonts w:ascii="Times New Roman" w:hAnsi="Times New Roman" w:cs="Times New Roman"/>
          <w:i/>
          <w:iCs/>
          <w:sz w:val="20"/>
          <w:szCs w:val="20"/>
        </w:rPr>
        <w:t xml:space="preserve">, 10 </w:t>
      </w:r>
      <w:proofErr w:type="spellStart"/>
      <w:r w:rsidRPr="00115CE4">
        <w:rPr>
          <w:rFonts w:ascii="Times New Roman" w:hAnsi="Times New Roman" w:cs="Times New Roman"/>
          <w:i/>
          <w:iCs/>
          <w:sz w:val="20"/>
          <w:szCs w:val="20"/>
        </w:rPr>
        <w:t>тысяч</w:t>
      </w:r>
      <w:proofErr w:type="spellEnd"/>
      <w:r w:rsidRPr="00115CE4">
        <w:rPr>
          <w:rFonts w:ascii="Times New Roman" w:hAnsi="Times New Roman" w:cs="Times New Roman"/>
          <w:i/>
          <w:iCs/>
          <w:sz w:val="20"/>
          <w:szCs w:val="20"/>
        </w:rPr>
        <w:t xml:space="preserve">? У вас </w:t>
      </w:r>
      <w:proofErr w:type="spellStart"/>
      <w:r w:rsidRPr="00115CE4">
        <w:rPr>
          <w:rFonts w:ascii="Times New Roman" w:hAnsi="Times New Roman" w:cs="Times New Roman"/>
          <w:i/>
          <w:iCs/>
          <w:sz w:val="20"/>
          <w:szCs w:val="20"/>
        </w:rPr>
        <w:t>что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есть</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такие</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зарплаты</w:t>
      </w:r>
      <w:proofErr w:type="spellEnd"/>
      <w:r w:rsidRPr="00115CE4">
        <w:rPr>
          <w:rFonts w:ascii="Times New Roman" w:hAnsi="Times New Roman" w:cs="Times New Roman"/>
          <w:i/>
          <w:iCs/>
          <w:sz w:val="20"/>
          <w:szCs w:val="20"/>
        </w:rPr>
        <w:t xml:space="preserve">?”. Я говорю: “Та </w:t>
      </w:r>
      <w:proofErr w:type="spellStart"/>
      <w:r w:rsidRPr="00115CE4">
        <w:rPr>
          <w:rFonts w:ascii="Times New Roman" w:hAnsi="Times New Roman" w:cs="Times New Roman"/>
          <w:i/>
          <w:iCs/>
          <w:sz w:val="20"/>
          <w:szCs w:val="20"/>
        </w:rPr>
        <w:t>посмотрите</w:t>
      </w:r>
      <w:proofErr w:type="spellEnd"/>
      <w:r w:rsidRPr="00115CE4">
        <w:rPr>
          <w:rFonts w:ascii="Times New Roman" w:hAnsi="Times New Roman" w:cs="Times New Roman"/>
          <w:i/>
          <w:iCs/>
          <w:sz w:val="20"/>
          <w:szCs w:val="20"/>
        </w:rPr>
        <w:t xml:space="preserve">, у нас в </w:t>
      </w:r>
      <w:proofErr w:type="spellStart"/>
      <w:r w:rsidRPr="00115CE4">
        <w:rPr>
          <w:rFonts w:ascii="Times New Roman" w:hAnsi="Times New Roman" w:cs="Times New Roman"/>
          <w:i/>
          <w:iCs/>
          <w:sz w:val="20"/>
          <w:szCs w:val="20"/>
        </w:rPr>
        <w:t>среднем</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показатель</w:t>
      </w:r>
      <w:proofErr w:type="spellEnd"/>
      <w:r w:rsidRPr="00115CE4">
        <w:rPr>
          <w:rFonts w:ascii="Times New Roman" w:hAnsi="Times New Roman" w:cs="Times New Roman"/>
          <w:i/>
          <w:iCs/>
          <w:sz w:val="20"/>
          <w:szCs w:val="20"/>
        </w:rPr>
        <w:t xml:space="preserve"> по </w:t>
      </w:r>
      <w:proofErr w:type="spellStart"/>
      <w:r w:rsidRPr="00115CE4">
        <w:rPr>
          <w:rFonts w:ascii="Times New Roman" w:hAnsi="Times New Roman" w:cs="Times New Roman"/>
          <w:i/>
          <w:iCs/>
          <w:sz w:val="20"/>
          <w:szCs w:val="20"/>
        </w:rPr>
        <w:t>области</w:t>
      </w:r>
      <w:proofErr w:type="spellEnd"/>
      <w:r w:rsidRPr="00115CE4">
        <w:rPr>
          <w:rFonts w:ascii="Times New Roman" w:hAnsi="Times New Roman" w:cs="Times New Roman"/>
          <w:i/>
          <w:iCs/>
          <w:sz w:val="20"/>
          <w:szCs w:val="20"/>
        </w:rPr>
        <w:t xml:space="preserve"> 30, от </w:t>
      </w:r>
      <w:proofErr w:type="spellStart"/>
      <w:r w:rsidRPr="00115CE4">
        <w:rPr>
          <w:rFonts w:ascii="Times New Roman" w:hAnsi="Times New Roman" w:cs="Times New Roman"/>
          <w:i/>
          <w:iCs/>
          <w:sz w:val="20"/>
          <w:szCs w:val="20"/>
        </w:rPr>
        <w:t>этого</w:t>
      </w:r>
      <w:proofErr w:type="spellEnd"/>
      <w:r w:rsidRPr="00115CE4">
        <w:rPr>
          <w:rFonts w:ascii="Times New Roman" w:hAnsi="Times New Roman" w:cs="Times New Roman"/>
          <w:i/>
          <w:iCs/>
          <w:sz w:val="20"/>
          <w:szCs w:val="20"/>
        </w:rPr>
        <w:t xml:space="preserve"> будем </w:t>
      </w:r>
      <w:proofErr w:type="spellStart"/>
      <w:r w:rsidRPr="00115CE4">
        <w:rPr>
          <w:rFonts w:ascii="Times New Roman" w:hAnsi="Times New Roman" w:cs="Times New Roman"/>
          <w:i/>
          <w:iCs/>
          <w:sz w:val="20"/>
          <w:szCs w:val="20"/>
        </w:rPr>
        <w:t>отталкиваться</w:t>
      </w:r>
      <w:proofErr w:type="spellEnd"/>
      <w:r w:rsidRPr="00115CE4">
        <w:rPr>
          <w:rFonts w:ascii="Times New Roman" w:hAnsi="Times New Roman" w:cs="Times New Roman"/>
          <w:i/>
          <w:iCs/>
          <w:sz w:val="20"/>
          <w:szCs w:val="20"/>
        </w:rPr>
        <w:t xml:space="preserve">”. То </w:t>
      </w:r>
      <w:proofErr w:type="spellStart"/>
      <w:r w:rsidRPr="00115CE4">
        <w:rPr>
          <w:rFonts w:ascii="Times New Roman" w:hAnsi="Times New Roman" w:cs="Times New Roman"/>
          <w:i/>
          <w:iCs/>
          <w:sz w:val="20"/>
          <w:szCs w:val="20"/>
        </w:rPr>
        <w:t>есть</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если</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человек</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уйдет</w:t>
      </w:r>
      <w:proofErr w:type="spellEnd"/>
      <w:r w:rsidRPr="00115CE4">
        <w:rPr>
          <w:rFonts w:ascii="Times New Roman" w:hAnsi="Times New Roman" w:cs="Times New Roman"/>
          <w:i/>
          <w:iCs/>
          <w:sz w:val="20"/>
          <w:szCs w:val="20"/>
        </w:rPr>
        <w:t xml:space="preserve"> в </w:t>
      </w:r>
      <w:proofErr w:type="spellStart"/>
      <w:r w:rsidRPr="00115CE4">
        <w:rPr>
          <w:rFonts w:ascii="Times New Roman" w:hAnsi="Times New Roman" w:cs="Times New Roman"/>
          <w:i/>
          <w:iCs/>
          <w:sz w:val="20"/>
          <w:szCs w:val="20"/>
        </w:rPr>
        <w:t>любой</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другой</w:t>
      </w:r>
      <w:proofErr w:type="spellEnd"/>
      <w:r w:rsidRPr="00115CE4">
        <w:rPr>
          <w:rFonts w:ascii="Times New Roman" w:hAnsi="Times New Roman" w:cs="Times New Roman"/>
          <w:i/>
          <w:iCs/>
          <w:sz w:val="20"/>
          <w:szCs w:val="20"/>
        </w:rPr>
        <w:t xml:space="preserve"> сегмент </w:t>
      </w:r>
      <w:proofErr w:type="spellStart"/>
      <w:r w:rsidRPr="00115CE4">
        <w:rPr>
          <w:rFonts w:ascii="Times New Roman" w:hAnsi="Times New Roman" w:cs="Times New Roman"/>
          <w:i/>
          <w:iCs/>
          <w:sz w:val="20"/>
          <w:szCs w:val="20"/>
        </w:rPr>
        <w:t>работать</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тот</w:t>
      </w:r>
      <w:proofErr w:type="spellEnd"/>
      <w:r w:rsidRPr="00115CE4">
        <w:rPr>
          <w:rFonts w:ascii="Times New Roman" w:hAnsi="Times New Roman" w:cs="Times New Roman"/>
          <w:i/>
          <w:iCs/>
          <w:sz w:val="20"/>
          <w:szCs w:val="20"/>
        </w:rPr>
        <w:t xml:space="preserve"> же туризм, он </w:t>
      </w:r>
      <w:proofErr w:type="spellStart"/>
      <w:r w:rsidRPr="00115CE4">
        <w:rPr>
          <w:rFonts w:ascii="Times New Roman" w:hAnsi="Times New Roman" w:cs="Times New Roman"/>
          <w:i/>
          <w:iCs/>
          <w:sz w:val="20"/>
          <w:szCs w:val="20"/>
        </w:rPr>
        <w:t>должен</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будет</w:t>
      </w:r>
      <w:proofErr w:type="spellEnd"/>
      <w:r w:rsidRPr="00115CE4">
        <w:rPr>
          <w:rFonts w:ascii="Times New Roman" w:hAnsi="Times New Roman" w:cs="Times New Roman"/>
          <w:i/>
          <w:iCs/>
          <w:sz w:val="20"/>
          <w:szCs w:val="20"/>
        </w:rPr>
        <w:t xml:space="preserve"> получать 30 </w:t>
      </w:r>
      <w:proofErr w:type="spellStart"/>
      <w:r w:rsidRPr="00115CE4">
        <w:rPr>
          <w:rFonts w:ascii="Times New Roman" w:hAnsi="Times New Roman" w:cs="Times New Roman"/>
          <w:i/>
          <w:iCs/>
          <w:sz w:val="20"/>
          <w:szCs w:val="20"/>
        </w:rPr>
        <w:t>тысяч</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Поэтому</w:t>
      </w:r>
      <w:proofErr w:type="spellEnd"/>
      <w:r w:rsidRPr="00115CE4">
        <w:rPr>
          <w:rFonts w:ascii="Times New Roman" w:hAnsi="Times New Roman" w:cs="Times New Roman"/>
          <w:i/>
          <w:iCs/>
          <w:sz w:val="20"/>
          <w:szCs w:val="20"/>
        </w:rPr>
        <w:t xml:space="preserve"> я говорю: “</w:t>
      </w:r>
      <w:proofErr w:type="spellStart"/>
      <w:r w:rsidRPr="00115CE4">
        <w:rPr>
          <w:rFonts w:ascii="Times New Roman" w:hAnsi="Times New Roman" w:cs="Times New Roman"/>
          <w:i/>
          <w:iCs/>
          <w:sz w:val="20"/>
          <w:szCs w:val="20"/>
        </w:rPr>
        <w:t>Если</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мы</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хотим</w:t>
      </w:r>
      <w:proofErr w:type="spellEnd"/>
      <w:r w:rsidRPr="00115CE4">
        <w:rPr>
          <w:rFonts w:ascii="Times New Roman" w:hAnsi="Times New Roman" w:cs="Times New Roman"/>
          <w:i/>
          <w:iCs/>
          <w:sz w:val="20"/>
          <w:szCs w:val="20"/>
        </w:rPr>
        <w:t xml:space="preserve"> получить </w:t>
      </w:r>
      <w:proofErr w:type="spellStart"/>
      <w:r w:rsidRPr="00115CE4">
        <w:rPr>
          <w:rFonts w:ascii="Times New Roman" w:hAnsi="Times New Roman" w:cs="Times New Roman"/>
          <w:i/>
          <w:iCs/>
          <w:sz w:val="20"/>
          <w:szCs w:val="20"/>
        </w:rPr>
        <w:t>лучшего</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человека</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мы</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должны</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ему</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дать</w:t>
      </w:r>
      <w:proofErr w:type="spellEnd"/>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достойную</w:t>
      </w:r>
      <w:proofErr w:type="spellEnd"/>
      <w:r w:rsidRPr="00115CE4">
        <w:rPr>
          <w:rFonts w:ascii="Times New Roman" w:hAnsi="Times New Roman" w:cs="Times New Roman"/>
          <w:i/>
          <w:iCs/>
          <w:sz w:val="20"/>
          <w:szCs w:val="20"/>
        </w:rPr>
        <w:t xml:space="preserve"> оплату”</w:t>
      </w:r>
      <w:r w:rsidR="003F01B6" w:rsidRPr="00115CE4">
        <w:rPr>
          <w:rFonts w:ascii="Times New Roman" w:hAnsi="Times New Roman" w:cs="Times New Roman"/>
          <w:i/>
          <w:iCs/>
          <w:sz w:val="20"/>
          <w:szCs w:val="20"/>
        </w:rPr>
        <w:t>» - Респондент, Дніпропетровська область.</w:t>
      </w:r>
    </w:p>
    <w:p w14:paraId="788484AF" w14:textId="13BBA5C5" w:rsidR="003F01B6" w:rsidRPr="005320CB" w:rsidRDefault="005C6643" w:rsidP="0024438E">
      <w:pPr>
        <w:ind w:firstLine="708"/>
        <w:jc w:val="both"/>
        <w:rPr>
          <w:rFonts w:ascii="Times New Roman" w:hAnsi="Times New Roman" w:cs="Times New Roman"/>
        </w:rPr>
      </w:pPr>
      <w:r w:rsidRPr="005320CB">
        <w:rPr>
          <w:rFonts w:ascii="Times New Roman" w:hAnsi="Times New Roman" w:cs="Times New Roman"/>
        </w:rPr>
        <w:t>Однак під час обговорення питання ресурсів не обговорювалося як первинне стосовно інших. Проблеми професійного вигорання визнавалися загрозливими в тому числі для фінансово сталих організацій.</w:t>
      </w:r>
    </w:p>
    <w:p w14:paraId="44C3C3FF" w14:textId="7FCD7EA4" w:rsidR="001B73B0" w:rsidRPr="00115CE4" w:rsidRDefault="003B7046" w:rsidP="001B73B0">
      <w:pPr>
        <w:ind w:firstLine="708"/>
        <w:jc w:val="both"/>
        <w:rPr>
          <w:rFonts w:ascii="Times New Roman" w:hAnsi="Times New Roman" w:cs="Times New Roman"/>
          <w:i/>
          <w:iCs/>
          <w:sz w:val="20"/>
          <w:szCs w:val="20"/>
        </w:rPr>
      </w:pPr>
      <w:r w:rsidRPr="00115CE4">
        <w:rPr>
          <w:rFonts w:ascii="Times New Roman" w:hAnsi="Times New Roman" w:cs="Times New Roman"/>
          <w:i/>
          <w:iCs/>
          <w:sz w:val="20"/>
          <w:szCs w:val="20"/>
        </w:rPr>
        <w:t>«Н</w:t>
      </w:r>
      <w:r w:rsidRPr="00115CE4">
        <w:rPr>
          <w:rFonts w:ascii="Times New Roman" w:hAnsi="Times New Roman" w:cs="Times New Roman"/>
          <w:i/>
          <w:iCs/>
          <w:sz w:val="20"/>
          <w:szCs w:val="20"/>
        </w:rPr>
        <w:t xml:space="preserve">е треба хибно думати, що наявність гарної фінансової подушки в організації є запорукою протидії професійному вигоранню. Це не так, тому що навіть якщо людина отримує гідну заробітну платню, але не отримує відповідних, відпусток, якогось перезавантаження, </w:t>
      </w:r>
      <w:proofErr w:type="spellStart"/>
      <w:r w:rsidRPr="00115CE4">
        <w:rPr>
          <w:rFonts w:ascii="Times New Roman" w:hAnsi="Times New Roman" w:cs="Times New Roman"/>
          <w:i/>
          <w:iCs/>
          <w:sz w:val="20"/>
          <w:szCs w:val="20"/>
        </w:rPr>
        <w:t>ретритів</w:t>
      </w:r>
      <w:proofErr w:type="spellEnd"/>
      <w:r w:rsidRPr="00115CE4">
        <w:rPr>
          <w:rFonts w:ascii="Times New Roman" w:hAnsi="Times New Roman" w:cs="Times New Roman"/>
          <w:i/>
          <w:iCs/>
          <w:sz w:val="20"/>
          <w:szCs w:val="20"/>
        </w:rPr>
        <w:t>, то вона вигорить</w:t>
      </w:r>
      <w:r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Т</w:t>
      </w:r>
      <w:r w:rsidRPr="00115CE4">
        <w:rPr>
          <w:rFonts w:ascii="Times New Roman" w:hAnsi="Times New Roman" w:cs="Times New Roman"/>
          <w:i/>
          <w:iCs/>
          <w:sz w:val="20"/>
          <w:szCs w:val="20"/>
        </w:rPr>
        <w:t>ому що сфера така. Я не знаю, можливо, є організації, в яких не надто конфліктні</w:t>
      </w:r>
      <w:r w:rsidRPr="00115CE4">
        <w:rPr>
          <w:rFonts w:ascii="Times New Roman" w:hAnsi="Times New Roman" w:cs="Times New Roman"/>
          <w:i/>
          <w:iCs/>
          <w:sz w:val="20"/>
          <w:szCs w:val="20"/>
        </w:rPr>
        <w:t>/</w:t>
      </w:r>
      <w:r w:rsidRPr="00115CE4">
        <w:rPr>
          <w:rFonts w:ascii="Times New Roman" w:hAnsi="Times New Roman" w:cs="Times New Roman"/>
          <w:i/>
          <w:iCs/>
          <w:sz w:val="20"/>
          <w:szCs w:val="20"/>
        </w:rPr>
        <w:t>чутливі теми</w:t>
      </w:r>
      <w:r w:rsidR="00530F05"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r w:rsidR="00530F05" w:rsidRPr="00115CE4">
        <w:rPr>
          <w:rFonts w:ascii="Times New Roman" w:hAnsi="Times New Roman" w:cs="Times New Roman"/>
          <w:i/>
          <w:iCs/>
          <w:sz w:val="20"/>
          <w:szCs w:val="20"/>
        </w:rPr>
        <w:t>Просто ми</w:t>
      </w:r>
      <w:r w:rsidRPr="00115CE4">
        <w:rPr>
          <w:rFonts w:ascii="Times New Roman" w:hAnsi="Times New Roman" w:cs="Times New Roman"/>
          <w:i/>
          <w:iCs/>
          <w:sz w:val="20"/>
          <w:szCs w:val="20"/>
        </w:rPr>
        <w:t xml:space="preserve"> здебільшого працюємо з людьми</w:t>
      </w:r>
      <w:r w:rsidR="00530F05" w:rsidRPr="00115CE4">
        <w:rPr>
          <w:rFonts w:ascii="Times New Roman" w:hAnsi="Times New Roman" w:cs="Times New Roman"/>
          <w:i/>
          <w:iCs/>
          <w:sz w:val="20"/>
          <w:szCs w:val="20"/>
        </w:rPr>
        <w:t xml:space="preserve">, </w:t>
      </w:r>
      <w:r w:rsidRPr="00115CE4">
        <w:rPr>
          <w:rFonts w:ascii="Times New Roman" w:hAnsi="Times New Roman" w:cs="Times New Roman"/>
          <w:i/>
          <w:iCs/>
          <w:sz w:val="20"/>
          <w:szCs w:val="20"/>
        </w:rPr>
        <w:t xml:space="preserve">які від чогось страждають, і якщо людина сприймає це близько, </w:t>
      </w:r>
      <w:r w:rsidR="00530F05" w:rsidRPr="00115CE4">
        <w:rPr>
          <w:rFonts w:ascii="Times New Roman" w:hAnsi="Times New Roman" w:cs="Times New Roman"/>
          <w:i/>
          <w:iCs/>
          <w:sz w:val="20"/>
          <w:szCs w:val="20"/>
        </w:rPr>
        <w:t xml:space="preserve">то </w:t>
      </w:r>
      <w:r w:rsidRPr="00115CE4">
        <w:rPr>
          <w:rFonts w:ascii="Times New Roman" w:hAnsi="Times New Roman" w:cs="Times New Roman"/>
          <w:i/>
          <w:iCs/>
          <w:sz w:val="20"/>
          <w:szCs w:val="20"/>
        </w:rPr>
        <w:t>навіть якщо в неї високий гонорар, вона все рівно буде потребувати</w:t>
      </w:r>
      <w:r w:rsidR="00530F05"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можливо</w:t>
      </w:r>
      <w:r w:rsidR="00530F05" w:rsidRPr="00115CE4">
        <w:rPr>
          <w:rFonts w:ascii="Times New Roman" w:hAnsi="Times New Roman" w:cs="Times New Roman"/>
          <w:i/>
          <w:iCs/>
          <w:sz w:val="20"/>
          <w:szCs w:val="20"/>
        </w:rPr>
        <w:t>,</w:t>
      </w:r>
      <w:r w:rsidRPr="00115CE4">
        <w:rPr>
          <w:rFonts w:ascii="Times New Roman" w:hAnsi="Times New Roman" w:cs="Times New Roman"/>
          <w:i/>
          <w:iCs/>
          <w:sz w:val="20"/>
          <w:szCs w:val="20"/>
        </w:rPr>
        <w:t xml:space="preserve"> </w:t>
      </w:r>
      <w:proofErr w:type="spellStart"/>
      <w:r w:rsidRPr="00115CE4">
        <w:rPr>
          <w:rFonts w:ascii="Times New Roman" w:hAnsi="Times New Roman" w:cs="Times New Roman"/>
          <w:i/>
          <w:iCs/>
          <w:sz w:val="20"/>
          <w:szCs w:val="20"/>
        </w:rPr>
        <w:t>супервізії</w:t>
      </w:r>
      <w:proofErr w:type="spellEnd"/>
      <w:r w:rsidRPr="00115CE4">
        <w:rPr>
          <w:rFonts w:ascii="Times New Roman" w:hAnsi="Times New Roman" w:cs="Times New Roman"/>
          <w:i/>
          <w:iCs/>
          <w:sz w:val="20"/>
          <w:szCs w:val="20"/>
        </w:rPr>
        <w:t xml:space="preserve"> якоїсь</w:t>
      </w:r>
      <w:r w:rsidR="00530F05" w:rsidRPr="00115CE4">
        <w:rPr>
          <w:rFonts w:ascii="Times New Roman" w:hAnsi="Times New Roman" w:cs="Times New Roman"/>
          <w:i/>
          <w:iCs/>
          <w:sz w:val="20"/>
          <w:szCs w:val="20"/>
        </w:rPr>
        <w:t xml:space="preserve">» - </w:t>
      </w:r>
      <w:proofErr w:type="spellStart"/>
      <w:r w:rsidR="00530F05" w:rsidRPr="00115CE4">
        <w:rPr>
          <w:rFonts w:ascii="Times New Roman" w:hAnsi="Times New Roman" w:cs="Times New Roman"/>
          <w:i/>
          <w:iCs/>
          <w:sz w:val="20"/>
          <w:szCs w:val="20"/>
        </w:rPr>
        <w:t>Респондентка</w:t>
      </w:r>
      <w:proofErr w:type="spellEnd"/>
      <w:r w:rsidR="00530F05" w:rsidRPr="00115CE4">
        <w:rPr>
          <w:rFonts w:ascii="Times New Roman" w:hAnsi="Times New Roman" w:cs="Times New Roman"/>
          <w:i/>
          <w:iCs/>
          <w:sz w:val="20"/>
          <w:szCs w:val="20"/>
        </w:rPr>
        <w:t>, Київ</w:t>
      </w:r>
    </w:p>
    <w:p w14:paraId="0B7B62BD" w14:textId="426FEB13" w:rsidR="009C1F30" w:rsidRPr="005320CB" w:rsidRDefault="001B73B0" w:rsidP="009C1F30">
      <w:pPr>
        <w:pStyle w:val="a3"/>
        <w:numPr>
          <w:ilvl w:val="0"/>
          <w:numId w:val="7"/>
        </w:numPr>
        <w:ind w:left="0"/>
        <w:jc w:val="both"/>
        <w:rPr>
          <w:rFonts w:ascii="Times New Roman" w:hAnsi="Times New Roman" w:cs="Times New Roman"/>
        </w:rPr>
      </w:pPr>
      <w:r w:rsidRPr="005320CB">
        <w:rPr>
          <w:rFonts w:ascii="Times New Roman" w:hAnsi="Times New Roman" w:cs="Times New Roman"/>
        </w:rPr>
        <w:t xml:space="preserve">              По-</w:t>
      </w:r>
      <w:r w:rsidR="007B2418" w:rsidRPr="005320CB">
        <w:rPr>
          <w:rFonts w:ascii="Times New Roman" w:hAnsi="Times New Roman" w:cs="Times New Roman"/>
        </w:rPr>
        <w:t>третє, актуальною є проблема інтеграції до організацій нових кадрів.</w:t>
      </w:r>
      <w:r w:rsidR="00D04AD8" w:rsidRPr="005320CB">
        <w:rPr>
          <w:rFonts w:ascii="Times New Roman" w:hAnsi="Times New Roman" w:cs="Times New Roman"/>
          <w:lang w:val="ru-RU"/>
        </w:rPr>
        <w:t xml:space="preserve"> </w:t>
      </w:r>
      <w:proofErr w:type="spellStart"/>
      <w:r w:rsidR="008F7EE6" w:rsidRPr="005320CB">
        <w:rPr>
          <w:rFonts w:ascii="Times New Roman" w:hAnsi="Times New Roman" w:cs="Times New Roman"/>
          <w:lang w:val="ru-RU"/>
        </w:rPr>
        <w:t>Долучення</w:t>
      </w:r>
      <w:proofErr w:type="spellEnd"/>
      <w:r w:rsidR="008F7EE6" w:rsidRPr="005320CB">
        <w:rPr>
          <w:rFonts w:ascii="Times New Roman" w:hAnsi="Times New Roman" w:cs="Times New Roman"/>
          <w:lang w:val="ru-RU"/>
        </w:rPr>
        <w:t xml:space="preserve"> до </w:t>
      </w:r>
      <w:proofErr w:type="spellStart"/>
      <w:r w:rsidR="008F7EE6" w:rsidRPr="005320CB">
        <w:rPr>
          <w:rFonts w:ascii="Times New Roman" w:hAnsi="Times New Roman" w:cs="Times New Roman"/>
          <w:lang w:val="ru-RU"/>
        </w:rPr>
        <w:t>організації</w:t>
      </w:r>
      <w:proofErr w:type="spellEnd"/>
      <w:r w:rsidR="008F7EE6" w:rsidRPr="005320CB">
        <w:rPr>
          <w:rFonts w:ascii="Times New Roman" w:hAnsi="Times New Roman" w:cs="Times New Roman"/>
          <w:lang w:val="ru-RU"/>
        </w:rPr>
        <w:t xml:space="preserve"> </w:t>
      </w:r>
      <w:proofErr w:type="spellStart"/>
      <w:r w:rsidR="008F7EE6" w:rsidRPr="005320CB">
        <w:rPr>
          <w:rFonts w:ascii="Times New Roman" w:hAnsi="Times New Roman" w:cs="Times New Roman"/>
          <w:lang w:val="ru-RU"/>
        </w:rPr>
        <w:t>нових</w:t>
      </w:r>
      <w:proofErr w:type="spellEnd"/>
      <w:r w:rsidR="008F7EE6" w:rsidRPr="005320CB">
        <w:rPr>
          <w:rFonts w:ascii="Times New Roman" w:hAnsi="Times New Roman" w:cs="Times New Roman"/>
          <w:lang w:val="ru-RU"/>
        </w:rPr>
        <w:t xml:space="preserve"> </w:t>
      </w:r>
      <w:proofErr w:type="spellStart"/>
      <w:r w:rsidR="008F7EE6" w:rsidRPr="005320CB">
        <w:rPr>
          <w:rFonts w:ascii="Times New Roman" w:hAnsi="Times New Roman" w:cs="Times New Roman"/>
          <w:lang w:val="ru-RU"/>
        </w:rPr>
        <w:t>кадрів</w:t>
      </w:r>
      <w:proofErr w:type="spellEnd"/>
      <w:r w:rsidR="00B95F19" w:rsidRPr="005320CB">
        <w:rPr>
          <w:rFonts w:ascii="Times New Roman" w:hAnsi="Times New Roman" w:cs="Times New Roman"/>
          <w:lang w:val="ru-RU"/>
        </w:rPr>
        <w:t xml:space="preserve"> є одним </w:t>
      </w:r>
      <w:proofErr w:type="spellStart"/>
      <w:r w:rsidR="00B95F19" w:rsidRPr="005320CB">
        <w:rPr>
          <w:rFonts w:ascii="Times New Roman" w:hAnsi="Times New Roman" w:cs="Times New Roman"/>
          <w:lang w:val="ru-RU"/>
        </w:rPr>
        <w:t>із</w:t>
      </w:r>
      <w:proofErr w:type="spellEnd"/>
      <w:r w:rsidR="00B95F19" w:rsidRPr="005320CB">
        <w:rPr>
          <w:rFonts w:ascii="Times New Roman" w:hAnsi="Times New Roman" w:cs="Times New Roman"/>
          <w:lang w:val="ru-RU"/>
        </w:rPr>
        <w:t xml:space="preserve"> </w:t>
      </w:r>
      <w:proofErr w:type="spellStart"/>
      <w:r w:rsidR="00B95F19" w:rsidRPr="005320CB">
        <w:rPr>
          <w:rFonts w:ascii="Times New Roman" w:hAnsi="Times New Roman" w:cs="Times New Roman"/>
          <w:lang w:val="ru-RU"/>
        </w:rPr>
        <w:t>способів</w:t>
      </w:r>
      <w:proofErr w:type="spellEnd"/>
      <w:r w:rsidR="00B95F19" w:rsidRPr="005320CB">
        <w:rPr>
          <w:rFonts w:ascii="Times New Roman" w:hAnsi="Times New Roman" w:cs="Times New Roman"/>
          <w:lang w:val="ru-RU"/>
        </w:rPr>
        <w:t xml:space="preserve"> </w:t>
      </w:r>
      <w:proofErr w:type="spellStart"/>
      <w:r w:rsidR="00B95F19" w:rsidRPr="005320CB">
        <w:rPr>
          <w:rFonts w:ascii="Times New Roman" w:hAnsi="Times New Roman" w:cs="Times New Roman"/>
          <w:lang w:val="ru-RU"/>
        </w:rPr>
        <w:t>розвантаження</w:t>
      </w:r>
      <w:proofErr w:type="spellEnd"/>
      <w:r w:rsidR="00B95F19" w:rsidRPr="005320CB">
        <w:rPr>
          <w:rFonts w:ascii="Times New Roman" w:hAnsi="Times New Roman" w:cs="Times New Roman"/>
          <w:lang w:val="ru-RU"/>
        </w:rPr>
        <w:t xml:space="preserve"> </w:t>
      </w:r>
      <w:proofErr w:type="spellStart"/>
      <w:r w:rsidR="00B95F19" w:rsidRPr="005320CB">
        <w:rPr>
          <w:rFonts w:ascii="Times New Roman" w:hAnsi="Times New Roman" w:cs="Times New Roman"/>
          <w:lang w:val="ru-RU"/>
        </w:rPr>
        <w:t>наявного</w:t>
      </w:r>
      <w:proofErr w:type="spellEnd"/>
      <w:r w:rsidR="00B95F19" w:rsidRPr="005320CB">
        <w:rPr>
          <w:rFonts w:ascii="Times New Roman" w:hAnsi="Times New Roman" w:cs="Times New Roman"/>
          <w:lang w:val="ru-RU"/>
        </w:rPr>
        <w:t xml:space="preserve"> персоналу та </w:t>
      </w:r>
      <w:proofErr w:type="spellStart"/>
      <w:r w:rsidR="00B95F19" w:rsidRPr="005320CB">
        <w:rPr>
          <w:rFonts w:ascii="Times New Roman" w:hAnsi="Times New Roman" w:cs="Times New Roman"/>
          <w:lang w:val="ru-RU"/>
        </w:rPr>
        <w:t>запобігання</w:t>
      </w:r>
      <w:proofErr w:type="spellEnd"/>
      <w:r w:rsidR="00B95F19" w:rsidRPr="005320CB">
        <w:rPr>
          <w:rFonts w:ascii="Times New Roman" w:hAnsi="Times New Roman" w:cs="Times New Roman"/>
          <w:lang w:val="ru-RU"/>
        </w:rPr>
        <w:t xml:space="preserve"> </w:t>
      </w:r>
      <w:proofErr w:type="spellStart"/>
      <w:r w:rsidR="00B95F19" w:rsidRPr="005320CB">
        <w:rPr>
          <w:rFonts w:ascii="Times New Roman" w:hAnsi="Times New Roman" w:cs="Times New Roman"/>
          <w:lang w:val="ru-RU"/>
        </w:rPr>
        <w:t>вигоранню</w:t>
      </w:r>
      <w:proofErr w:type="spellEnd"/>
      <w:r w:rsidR="00B95F19" w:rsidRPr="005320CB">
        <w:rPr>
          <w:rFonts w:ascii="Times New Roman" w:hAnsi="Times New Roman" w:cs="Times New Roman"/>
          <w:lang w:val="ru-RU"/>
        </w:rPr>
        <w:t xml:space="preserve">. </w:t>
      </w:r>
      <w:proofErr w:type="spellStart"/>
      <w:r w:rsidR="00B95F19" w:rsidRPr="005320CB">
        <w:rPr>
          <w:rFonts w:ascii="Times New Roman" w:hAnsi="Times New Roman" w:cs="Times New Roman"/>
          <w:lang w:val="ru-RU"/>
        </w:rPr>
        <w:t>Однак</w:t>
      </w:r>
      <w:proofErr w:type="spellEnd"/>
      <w:r w:rsidR="00B95F19" w:rsidRPr="005320CB">
        <w:rPr>
          <w:rFonts w:ascii="Times New Roman" w:hAnsi="Times New Roman" w:cs="Times New Roman"/>
          <w:lang w:val="ru-RU"/>
        </w:rPr>
        <w:t xml:space="preserve"> </w:t>
      </w:r>
      <w:proofErr w:type="spellStart"/>
      <w:r w:rsidR="00B95F19" w:rsidRPr="005320CB">
        <w:rPr>
          <w:rFonts w:ascii="Times New Roman" w:hAnsi="Times New Roman" w:cs="Times New Roman"/>
          <w:lang w:val="ru-RU"/>
        </w:rPr>
        <w:t>інтеграція</w:t>
      </w:r>
      <w:proofErr w:type="spellEnd"/>
      <w:r w:rsidR="00B95F19"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нових</w:t>
      </w:r>
      <w:proofErr w:type="spellEnd"/>
      <w:r w:rsidR="00ED7292" w:rsidRPr="005320CB">
        <w:rPr>
          <w:rFonts w:ascii="Times New Roman" w:hAnsi="Times New Roman" w:cs="Times New Roman"/>
          <w:lang w:val="ru-RU"/>
        </w:rPr>
        <w:t xml:space="preserve"> людей </w:t>
      </w:r>
      <w:proofErr w:type="spellStart"/>
      <w:r w:rsidR="00ED7292" w:rsidRPr="005320CB">
        <w:rPr>
          <w:rFonts w:ascii="Times New Roman" w:hAnsi="Times New Roman" w:cs="Times New Roman"/>
          <w:lang w:val="ru-RU"/>
        </w:rPr>
        <w:t>вимагає</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часових</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ресурсів</w:t>
      </w:r>
      <w:proofErr w:type="spellEnd"/>
      <w:r w:rsidR="00ED7292" w:rsidRPr="005320CB">
        <w:rPr>
          <w:rFonts w:ascii="Times New Roman" w:hAnsi="Times New Roman" w:cs="Times New Roman"/>
          <w:lang w:val="ru-RU"/>
        </w:rPr>
        <w:t xml:space="preserve"> та </w:t>
      </w:r>
      <w:proofErr w:type="spellStart"/>
      <w:r w:rsidR="00ED7292" w:rsidRPr="005320CB">
        <w:rPr>
          <w:rFonts w:ascii="Times New Roman" w:hAnsi="Times New Roman" w:cs="Times New Roman"/>
          <w:lang w:val="ru-RU"/>
        </w:rPr>
        <w:t>менторського</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супроводу</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що</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важко</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забезпечити</w:t>
      </w:r>
      <w:proofErr w:type="spellEnd"/>
      <w:r w:rsidR="00ED7292" w:rsidRPr="005320CB">
        <w:rPr>
          <w:rFonts w:ascii="Times New Roman" w:hAnsi="Times New Roman" w:cs="Times New Roman"/>
          <w:lang w:val="ru-RU"/>
        </w:rPr>
        <w:t xml:space="preserve"> з </w:t>
      </w:r>
      <w:proofErr w:type="spellStart"/>
      <w:r w:rsidR="00ED7292" w:rsidRPr="005320CB">
        <w:rPr>
          <w:rFonts w:ascii="Times New Roman" w:hAnsi="Times New Roman" w:cs="Times New Roman"/>
          <w:lang w:val="ru-RU"/>
        </w:rPr>
        <w:t>огляду</w:t>
      </w:r>
      <w:proofErr w:type="spellEnd"/>
      <w:r w:rsidR="00ED7292" w:rsidRPr="005320CB">
        <w:rPr>
          <w:rFonts w:ascii="Times New Roman" w:hAnsi="Times New Roman" w:cs="Times New Roman"/>
          <w:lang w:val="ru-RU"/>
        </w:rPr>
        <w:t xml:space="preserve"> на </w:t>
      </w:r>
      <w:proofErr w:type="spellStart"/>
      <w:r w:rsidR="00ED7292" w:rsidRPr="005320CB">
        <w:rPr>
          <w:rFonts w:ascii="Times New Roman" w:hAnsi="Times New Roman" w:cs="Times New Roman"/>
          <w:lang w:val="ru-RU"/>
        </w:rPr>
        <w:t>темпи</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роботи</w:t>
      </w:r>
      <w:proofErr w:type="spellEnd"/>
      <w:r w:rsidR="00ED7292" w:rsidRPr="005320CB">
        <w:rPr>
          <w:rFonts w:ascii="Times New Roman" w:hAnsi="Times New Roman" w:cs="Times New Roman"/>
          <w:lang w:val="ru-RU"/>
        </w:rPr>
        <w:t xml:space="preserve">. </w:t>
      </w:r>
      <w:proofErr w:type="spellStart"/>
      <w:r w:rsidR="00ED7292" w:rsidRPr="005320CB">
        <w:rPr>
          <w:rFonts w:ascii="Times New Roman" w:hAnsi="Times New Roman" w:cs="Times New Roman"/>
          <w:lang w:val="ru-RU"/>
        </w:rPr>
        <w:t>Окрім</w:t>
      </w:r>
      <w:proofErr w:type="spellEnd"/>
      <w:r w:rsidR="00ED7292" w:rsidRPr="005320CB">
        <w:rPr>
          <w:rFonts w:ascii="Times New Roman" w:hAnsi="Times New Roman" w:cs="Times New Roman"/>
          <w:lang w:val="ru-RU"/>
        </w:rPr>
        <w:t xml:space="preserve"> того, </w:t>
      </w:r>
      <w:r w:rsidR="007744DB" w:rsidRPr="005320CB">
        <w:rPr>
          <w:rFonts w:ascii="Times New Roman" w:hAnsi="Times New Roman" w:cs="Times New Roman"/>
        </w:rPr>
        <w:t>якісн</w:t>
      </w:r>
      <w:r w:rsidR="00E91781" w:rsidRPr="005320CB">
        <w:rPr>
          <w:rFonts w:ascii="Times New Roman" w:hAnsi="Times New Roman" w:cs="Times New Roman"/>
        </w:rPr>
        <w:t>ий відбір нових людей та їх наступна</w:t>
      </w:r>
      <w:r w:rsidR="007744DB" w:rsidRPr="005320CB">
        <w:rPr>
          <w:rFonts w:ascii="Times New Roman" w:hAnsi="Times New Roman" w:cs="Times New Roman"/>
        </w:rPr>
        <w:t xml:space="preserve"> інтеграція у колектив вимагає</w:t>
      </w:r>
      <w:r w:rsidR="00E91781" w:rsidRPr="005320CB">
        <w:rPr>
          <w:rFonts w:ascii="Times New Roman" w:hAnsi="Times New Roman" w:cs="Times New Roman"/>
        </w:rPr>
        <w:t xml:space="preserve"> спеціальних навичок </w:t>
      </w:r>
      <w:r w:rsidR="00E91781" w:rsidRPr="005320CB">
        <w:rPr>
          <w:rFonts w:ascii="Times New Roman" w:hAnsi="Times New Roman" w:cs="Times New Roman"/>
          <w:lang w:val="en-US"/>
        </w:rPr>
        <w:t>HR</w:t>
      </w:r>
      <w:r w:rsidR="00E91781" w:rsidRPr="005320CB">
        <w:rPr>
          <w:rFonts w:ascii="Times New Roman" w:hAnsi="Times New Roman" w:cs="Times New Roman"/>
          <w:lang w:val="ru-RU"/>
        </w:rPr>
        <w:t xml:space="preserve">, </w:t>
      </w:r>
      <w:r w:rsidR="00E91781" w:rsidRPr="005320CB">
        <w:rPr>
          <w:rFonts w:ascii="Times New Roman" w:hAnsi="Times New Roman" w:cs="Times New Roman"/>
        </w:rPr>
        <w:t xml:space="preserve">які далеко не завжди є </w:t>
      </w:r>
      <w:proofErr w:type="gramStart"/>
      <w:r w:rsidR="00E91781" w:rsidRPr="005320CB">
        <w:rPr>
          <w:rFonts w:ascii="Times New Roman" w:hAnsi="Times New Roman" w:cs="Times New Roman"/>
        </w:rPr>
        <w:t>у персоналу</w:t>
      </w:r>
      <w:proofErr w:type="gramEnd"/>
      <w:r w:rsidR="00E91781" w:rsidRPr="005320CB">
        <w:rPr>
          <w:rFonts w:ascii="Times New Roman" w:hAnsi="Times New Roman" w:cs="Times New Roman"/>
        </w:rPr>
        <w:t xml:space="preserve"> ОГС. Оскільки функціонал</w:t>
      </w:r>
      <w:r w:rsidR="00AB7E9F" w:rsidRPr="005320CB">
        <w:rPr>
          <w:rFonts w:ascii="Times New Roman" w:hAnsi="Times New Roman" w:cs="Times New Roman"/>
        </w:rPr>
        <w:t>ьні обов’язки є змішаними, цю роботу виконують інші фахівці в ОГС, які не мають релевантних навичок, що призводить до проблем з інтеграцією нових людей</w:t>
      </w:r>
      <w:r w:rsidR="009C1F30" w:rsidRPr="005320CB">
        <w:rPr>
          <w:rFonts w:ascii="Times New Roman" w:hAnsi="Times New Roman" w:cs="Times New Roman"/>
        </w:rPr>
        <w:t>.</w:t>
      </w:r>
    </w:p>
    <w:p w14:paraId="5A9A20CD" w14:textId="77777777" w:rsidR="001E76A5" w:rsidRPr="005320CB" w:rsidRDefault="001E76A5" w:rsidP="001E76A5">
      <w:pPr>
        <w:pStyle w:val="a3"/>
        <w:ind w:left="0"/>
        <w:jc w:val="both"/>
        <w:rPr>
          <w:rFonts w:ascii="Times New Roman" w:hAnsi="Times New Roman" w:cs="Times New Roman"/>
        </w:rPr>
      </w:pPr>
    </w:p>
    <w:p w14:paraId="3382F2C8" w14:textId="520BFA75" w:rsidR="00F63F43" w:rsidRPr="005320CB" w:rsidRDefault="001E76A5" w:rsidP="00F63F43">
      <w:pPr>
        <w:pStyle w:val="a3"/>
        <w:ind w:left="0"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«Т</w:t>
      </w:r>
      <w:r w:rsidRPr="005320CB">
        <w:rPr>
          <w:rFonts w:ascii="Times New Roman" w:hAnsi="Times New Roman" w:cs="Times New Roman"/>
          <w:i/>
          <w:iCs/>
          <w:sz w:val="20"/>
          <w:szCs w:val="20"/>
        </w:rPr>
        <w:t>реба звертати увагу не лише на мотивацію</w:t>
      </w:r>
      <w:r w:rsidRPr="005320CB">
        <w:rPr>
          <w:rFonts w:ascii="Times New Roman" w:hAnsi="Times New Roman" w:cs="Times New Roman"/>
          <w:i/>
          <w:iCs/>
          <w:sz w:val="20"/>
          <w:szCs w:val="20"/>
        </w:rPr>
        <w:t xml:space="preserve"> і </w:t>
      </w:r>
      <w:r w:rsidRPr="005320CB">
        <w:rPr>
          <w:rFonts w:ascii="Times New Roman" w:hAnsi="Times New Roman" w:cs="Times New Roman"/>
          <w:i/>
          <w:iCs/>
          <w:sz w:val="20"/>
          <w:szCs w:val="20"/>
        </w:rPr>
        <w:t xml:space="preserve">кваліфікацію, а </w:t>
      </w:r>
      <w:r w:rsidRPr="005320CB">
        <w:rPr>
          <w:rFonts w:ascii="Times New Roman" w:hAnsi="Times New Roman" w:cs="Times New Roman"/>
          <w:i/>
          <w:iCs/>
          <w:sz w:val="20"/>
          <w:szCs w:val="20"/>
        </w:rPr>
        <w:t xml:space="preserve">й </w:t>
      </w:r>
      <w:r w:rsidRPr="005320CB">
        <w:rPr>
          <w:rFonts w:ascii="Times New Roman" w:hAnsi="Times New Roman" w:cs="Times New Roman"/>
          <w:i/>
          <w:iCs/>
          <w:sz w:val="20"/>
          <w:szCs w:val="20"/>
        </w:rPr>
        <w:t>на інші фактори</w:t>
      </w: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 на які звертають увагу</w:t>
      </w:r>
      <w:r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в приватних компаніях, тобто те</w:t>
      </w: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 що роблять HR-и. </w:t>
      </w:r>
      <w:r w:rsidRPr="005320CB">
        <w:rPr>
          <w:rFonts w:ascii="Times New Roman" w:hAnsi="Times New Roman" w:cs="Times New Roman"/>
          <w:i/>
          <w:iCs/>
          <w:sz w:val="20"/>
          <w:szCs w:val="20"/>
        </w:rPr>
        <w:t>О</w:t>
      </w:r>
      <w:r w:rsidRPr="005320CB">
        <w:rPr>
          <w:rFonts w:ascii="Times New Roman" w:hAnsi="Times New Roman" w:cs="Times New Roman"/>
          <w:i/>
          <w:iCs/>
          <w:sz w:val="20"/>
          <w:szCs w:val="20"/>
        </w:rPr>
        <w:t xml:space="preserve">дна з наших колежанок пішла через те, що вона не справлялася </w:t>
      </w:r>
      <w:r w:rsidRPr="005320CB">
        <w:rPr>
          <w:rFonts w:ascii="Times New Roman" w:hAnsi="Times New Roman" w:cs="Times New Roman"/>
          <w:i/>
          <w:iCs/>
          <w:sz w:val="20"/>
          <w:szCs w:val="20"/>
        </w:rPr>
        <w:t xml:space="preserve">зі </w:t>
      </w:r>
      <w:r w:rsidRPr="005320CB">
        <w:rPr>
          <w:rFonts w:ascii="Times New Roman" w:hAnsi="Times New Roman" w:cs="Times New Roman"/>
          <w:i/>
          <w:iCs/>
          <w:sz w:val="20"/>
          <w:szCs w:val="20"/>
        </w:rPr>
        <w:t>стресом</w:t>
      </w: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 робота в громадах для неї виявилась дуже стресов</w:t>
      </w:r>
      <w:r w:rsidRPr="005320CB">
        <w:rPr>
          <w:rFonts w:ascii="Times New Roman" w:hAnsi="Times New Roman" w:cs="Times New Roman"/>
          <w:i/>
          <w:iCs/>
          <w:sz w:val="20"/>
          <w:szCs w:val="20"/>
        </w:rPr>
        <w:t>ою</w:t>
      </w:r>
      <w:r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 xml:space="preserve">У чому я бачу перспективи вдосконалення – </w:t>
      </w:r>
      <w:r w:rsidRPr="005320CB">
        <w:rPr>
          <w:rFonts w:ascii="Times New Roman" w:hAnsi="Times New Roman" w:cs="Times New Roman"/>
          <w:i/>
          <w:iCs/>
          <w:sz w:val="20"/>
          <w:szCs w:val="20"/>
        </w:rPr>
        <w:t>це дійсно вміння підбирати співробітників і</w:t>
      </w:r>
      <w:r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на початкових етапах бачити</w:t>
      </w:r>
      <w:r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чи ця людина може бути частиною нашої команди</w:t>
      </w:r>
      <w:r w:rsidR="004367C1"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Певно, що це менеджерські напевне якості, але це напевно що не стільки менеджерські, скільки HR. І коли керівництво організації займається ще й питаннями аналітики</w:t>
      </w:r>
      <w:r w:rsidR="006220EF"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 </w:t>
      </w:r>
      <w:r w:rsidR="006220EF" w:rsidRPr="005320CB">
        <w:rPr>
          <w:rFonts w:ascii="Times New Roman" w:hAnsi="Times New Roman" w:cs="Times New Roman"/>
          <w:i/>
          <w:iCs/>
          <w:sz w:val="20"/>
          <w:szCs w:val="20"/>
        </w:rPr>
        <w:t>Т</w:t>
      </w:r>
      <w:r w:rsidRPr="005320CB">
        <w:rPr>
          <w:rFonts w:ascii="Times New Roman" w:hAnsi="Times New Roman" w:cs="Times New Roman"/>
          <w:i/>
          <w:iCs/>
          <w:sz w:val="20"/>
          <w:szCs w:val="20"/>
        </w:rPr>
        <w:t xml:space="preserve">обто я </w:t>
      </w:r>
      <w:r w:rsidR="006220EF" w:rsidRPr="005320CB">
        <w:rPr>
          <w:rFonts w:ascii="Times New Roman" w:hAnsi="Times New Roman" w:cs="Times New Roman"/>
          <w:i/>
          <w:iCs/>
          <w:sz w:val="20"/>
          <w:szCs w:val="20"/>
        </w:rPr>
        <w:t xml:space="preserve">є </w:t>
      </w:r>
      <w:r w:rsidRPr="005320CB">
        <w:rPr>
          <w:rFonts w:ascii="Times New Roman" w:hAnsi="Times New Roman" w:cs="Times New Roman"/>
          <w:i/>
          <w:iCs/>
          <w:sz w:val="20"/>
          <w:szCs w:val="20"/>
        </w:rPr>
        <w:t xml:space="preserve">й заступником голови і керівницею аналітичного відділу, я займаюсь ще аналітикою і ще я маю слідкувати за </w:t>
      </w:r>
      <w:r w:rsidRPr="005320CB">
        <w:rPr>
          <w:rFonts w:ascii="Times New Roman" w:hAnsi="Times New Roman" w:cs="Times New Roman"/>
          <w:i/>
          <w:iCs/>
          <w:sz w:val="20"/>
          <w:szCs w:val="20"/>
        </w:rPr>
        <w:lastRenderedPageBreak/>
        <w:t>кадрами? Так? І розуміти хто інтегрується, а хто не інтегрується, й таке інше. Тут іде перевантаження мене й інших працівників</w:t>
      </w:r>
      <w:r w:rsidR="006220EF" w:rsidRPr="005320CB">
        <w:rPr>
          <w:rFonts w:ascii="Times New Roman" w:hAnsi="Times New Roman" w:cs="Times New Roman"/>
          <w:i/>
          <w:iCs/>
          <w:sz w:val="20"/>
          <w:szCs w:val="20"/>
        </w:rPr>
        <w:t xml:space="preserve">» - </w:t>
      </w:r>
      <w:proofErr w:type="spellStart"/>
      <w:r w:rsidR="006220EF" w:rsidRPr="005320CB">
        <w:rPr>
          <w:rFonts w:ascii="Times New Roman" w:hAnsi="Times New Roman" w:cs="Times New Roman"/>
          <w:i/>
          <w:iCs/>
          <w:sz w:val="20"/>
          <w:szCs w:val="20"/>
        </w:rPr>
        <w:t>Респондентка</w:t>
      </w:r>
      <w:proofErr w:type="spellEnd"/>
      <w:r w:rsidR="006220EF" w:rsidRPr="005320CB">
        <w:rPr>
          <w:rFonts w:ascii="Times New Roman" w:hAnsi="Times New Roman" w:cs="Times New Roman"/>
          <w:i/>
          <w:iCs/>
          <w:sz w:val="20"/>
          <w:szCs w:val="20"/>
        </w:rPr>
        <w:t xml:space="preserve">, Одеська область. </w:t>
      </w:r>
    </w:p>
    <w:p w14:paraId="309443B4" w14:textId="42F62B21" w:rsidR="00F63F43" w:rsidRPr="005320CB" w:rsidRDefault="00F63F43" w:rsidP="00F63F43">
      <w:pPr>
        <w:pStyle w:val="a3"/>
        <w:ind w:left="0" w:firstLine="708"/>
        <w:jc w:val="both"/>
        <w:rPr>
          <w:rFonts w:ascii="Times New Roman" w:hAnsi="Times New Roman" w:cs="Times New Roman"/>
          <w:i/>
          <w:iCs/>
          <w:sz w:val="20"/>
          <w:szCs w:val="20"/>
        </w:rPr>
      </w:pPr>
    </w:p>
    <w:p w14:paraId="78E1698D" w14:textId="7035AF94" w:rsidR="00F63F43" w:rsidRPr="005320CB" w:rsidRDefault="00CF229D" w:rsidP="00F63F43">
      <w:pPr>
        <w:pStyle w:val="a3"/>
        <w:numPr>
          <w:ilvl w:val="0"/>
          <w:numId w:val="7"/>
        </w:numPr>
        <w:ind w:left="0"/>
        <w:jc w:val="both"/>
        <w:rPr>
          <w:rFonts w:ascii="Times New Roman" w:hAnsi="Times New Roman" w:cs="Times New Roman"/>
        </w:rPr>
      </w:pPr>
      <w:r w:rsidRPr="005320CB">
        <w:rPr>
          <w:rFonts w:ascii="Times New Roman" w:hAnsi="Times New Roman" w:cs="Times New Roman"/>
        </w:rPr>
        <w:t xml:space="preserve">              </w:t>
      </w:r>
      <w:r w:rsidR="00F63F43" w:rsidRPr="005320CB">
        <w:rPr>
          <w:rFonts w:ascii="Times New Roman" w:hAnsi="Times New Roman" w:cs="Times New Roman"/>
        </w:rPr>
        <w:t>По-четверте,</w:t>
      </w:r>
      <w:r w:rsidR="00A723C0" w:rsidRPr="005320CB">
        <w:rPr>
          <w:rFonts w:ascii="Times New Roman" w:hAnsi="Times New Roman" w:cs="Times New Roman"/>
        </w:rPr>
        <w:t xml:space="preserve"> представники</w:t>
      </w:r>
      <w:r w:rsidR="00F63F43" w:rsidRPr="005320CB">
        <w:rPr>
          <w:rFonts w:ascii="Times New Roman" w:hAnsi="Times New Roman" w:cs="Times New Roman"/>
        </w:rPr>
        <w:t xml:space="preserve"> інфраструктурні організації</w:t>
      </w:r>
      <w:r w:rsidR="00A723C0" w:rsidRPr="005320CB">
        <w:rPr>
          <w:rFonts w:ascii="Times New Roman" w:hAnsi="Times New Roman" w:cs="Times New Roman"/>
        </w:rPr>
        <w:t xml:space="preserve"> вважають розвиток професійних навичок свого персоналу </w:t>
      </w:r>
      <w:r w:rsidR="0038201C" w:rsidRPr="005320CB">
        <w:rPr>
          <w:rFonts w:ascii="Times New Roman" w:hAnsi="Times New Roman" w:cs="Times New Roman"/>
        </w:rPr>
        <w:t xml:space="preserve">постійно актуальною потребою. Це необхідно і для виконання їх функцій як інфраструктурних організацій (передача досвіду іншим локальним ОГС), і для </w:t>
      </w:r>
      <w:r w:rsidR="00EC0A5E" w:rsidRPr="005320CB">
        <w:rPr>
          <w:rFonts w:ascii="Times New Roman" w:hAnsi="Times New Roman" w:cs="Times New Roman"/>
        </w:rPr>
        <w:t xml:space="preserve">виконання власних проектів; і для компенсації кадрових втрат, які відбуваються з тих чи інших причин, аби нові кваліфіковані кадри могли замінити </w:t>
      </w:r>
      <w:r w:rsidRPr="005320CB">
        <w:rPr>
          <w:rFonts w:ascii="Times New Roman" w:hAnsi="Times New Roman" w:cs="Times New Roman"/>
        </w:rPr>
        <w:t>тих, хто пішов з організації.</w:t>
      </w:r>
    </w:p>
    <w:p w14:paraId="569DBA73" w14:textId="4E021E13" w:rsidR="00A74B00" w:rsidRPr="005320CB" w:rsidRDefault="00BB3C31" w:rsidP="00BB3C31">
      <w:pPr>
        <w:ind w:firstLine="708"/>
        <w:jc w:val="both"/>
        <w:rPr>
          <w:rFonts w:ascii="Times New Roman" w:hAnsi="Times New Roman" w:cs="Times New Roman"/>
        </w:rPr>
      </w:pPr>
      <w:r w:rsidRPr="005320CB">
        <w:rPr>
          <w:rFonts w:ascii="Times New Roman" w:hAnsi="Times New Roman" w:cs="Times New Roman"/>
        </w:rPr>
        <w:t>Таким чином, потреби в інституційному розвитку, про які повідомили представники інфраструктурних організацій, не є специфічними. Вони випливають із загальних тенденцій розвитку організацій громадянського суспільства</w:t>
      </w:r>
      <w:r w:rsidR="008A47BC" w:rsidRPr="005320CB">
        <w:rPr>
          <w:rFonts w:ascii="Times New Roman" w:hAnsi="Times New Roman" w:cs="Times New Roman"/>
        </w:rPr>
        <w:t xml:space="preserve"> та відтворюють наявні проблеми фінансової стабільності, </w:t>
      </w:r>
      <w:r w:rsidR="004D4789" w:rsidRPr="005320CB">
        <w:rPr>
          <w:rFonts w:ascii="Times New Roman" w:hAnsi="Times New Roman" w:cs="Times New Roman"/>
        </w:rPr>
        <w:t>операційного менеджменту та розвитку людських ресурсів. Однак найважливішою проблемою</w:t>
      </w:r>
      <w:r w:rsidR="00C857F0" w:rsidRPr="005320CB">
        <w:rPr>
          <w:rFonts w:ascii="Times New Roman" w:hAnsi="Times New Roman" w:cs="Times New Roman"/>
        </w:rPr>
        <w:t xml:space="preserve"> респонденти називали саме збереження та розвиток команд</w:t>
      </w:r>
      <w:r w:rsidR="000C4624" w:rsidRPr="005320CB">
        <w:rPr>
          <w:rFonts w:ascii="Times New Roman" w:hAnsi="Times New Roman" w:cs="Times New Roman"/>
        </w:rPr>
        <w:t xml:space="preserve">, при чому у визначенні чинників цього розвитку акценти поступово зсуваються з матеріального забезпечення до професійного розвитку та </w:t>
      </w:r>
      <w:r w:rsidR="00413456" w:rsidRPr="005320CB">
        <w:rPr>
          <w:rFonts w:ascii="Times New Roman" w:hAnsi="Times New Roman" w:cs="Times New Roman"/>
        </w:rPr>
        <w:t>психологічного здоров’я персоналу ОГС.</w:t>
      </w:r>
      <w:r w:rsidR="000C4624" w:rsidRPr="005320CB">
        <w:rPr>
          <w:rFonts w:ascii="Times New Roman" w:hAnsi="Times New Roman" w:cs="Times New Roman"/>
        </w:rPr>
        <w:t xml:space="preserve"> </w:t>
      </w:r>
    </w:p>
    <w:p w14:paraId="4248AAA6" w14:textId="77777777" w:rsidR="00A74B00" w:rsidRPr="005320CB" w:rsidRDefault="00A74B00">
      <w:pPr>
        <w:rPr>
          <w:rFonts w:ascii="Times New Roman" w:hAnsi="Times New Roman" w:cs="Times New Roman"/>
        </w:rPr>
      </w:pPr>
      <w:r w:rsidRPr="005320CB">
        <w:rPr>
          <w:rFonts w:ascii="Times New Roman" w:hAnsi="Times New Roman" w:cs="Times New Roman"/>
        </w:rPr>
        <w:br w:type="page"/>
      </w:r>
    </w:p>
    <w:p w14:paraId="3A619E49" w14:textId="06A78EA9" w:rsidR="00A74B00" w:rsidRPr="00115CE4" w:rsidRDefault="00A74B00" w:rsidP="00115CE4">
      <w:pPr>
        <w:pStyle w:val="1"/>
        <w:rPr>
          <w:rFonts w:cs="Times New Roman"/>
          <w:b/>
          <w:bCs/>
          <w:szCs w:val="22"/>
        </w:rPr>
      </w:pPr>
      <w:bookmarkStart w:id="4" w:name="_Toc77655056"/>
      <w:r w:rsidRPr="00115CE4">
        <w:rPr>
          <w:rFonts w:cs="Times New Roman"/>
          <w:b/>
          <w:bCs/>
          <w:szCs w:val="22"/>
        </w:rPr>
        <w:lastRenderedPageBreak/>
        <w:t>Цільова група: регіональні ОГС, які мали</w:t>
      </w:r>
      <w:r w:rsidRPr="00115CE4">
        <w:rPr>
          <w:rFonts w:cs="Times New Roman"/>
          <w:b/>
          <w:bCs/>
          <w:szCs w:val="22"/>
          <w:lang w:val="ru-RU"/>
        </w:rPr>
        <w:t>/</w:t>
      </w:r>
      <w:r w:rsidRPr="00115CE4">
        <w:rPr>
          <w:rFonts w:cs="Times New Roman"/>
          <w:b/>
          <w:bCs/>
          <w:szCs w:val="22"/>
        </w:rPr>
        <w:t>не мали досвіду співпраці з інфраструктурними організаціями</w:t>
      </w:r>
      <w:bookmarkEnd w:id="4"/>
    </w:p>
    <w:p w14:paraId="65188C4F" w14:textId="197708D8" w:rsidR="00A74B00" w:rsidRPr="005320CB" w:rsidRDefault="00A74B00" w:rsidP="00A74B00">
      <w:pPr>
        <w:pStyle w:val="a3"/>
        <w:numPr>
          <w:ilvl w:val="0"/>
          <w:numId w:val="8"/>
        </w:numPr>
        <w:rPr>
          <w:rFonts w:ascii="Times New Roman" w:hAnsi="Times New Roman" w:cs="Times New Roman"/>
        </w:rPr>
      </w:pPr>
      <w:r w:rsidRPr="005320CB">
        <w:rPr>
          <w:rFonts w:ascii="Times New Roman" w:hAnsi="Times New Roman" w:cs="Times New Roman"/>
        </w:rPr>
        <w:t>Досвід співпраці регіональних ОГС з інфраструктурними організаціями</w:t>
      </w:r>
    </w:p>
    <w:p w14:paraId="069B173F" w14:textId="2C6E6953" w:rsidR="00A74B00" w:rsidRPr="005320CB" w:rsidRDefault="007C6652" w:rsidP="00A74B00">
      <w:pPr>
        <w:pStyle w:val="a3"/>
        <w:numPr>
          <w:ilvl w:val="0"/>
          <w:numId w:val="8"/>
        </w:numPr>
        <w:rPr>
          <w:rFonts w:ascii="Times New Roman" w:hAnsi="Times New Roman" w:cs="Times New Roman"/>
        </w:rPr>
      </w:pPr>
      <w:r w:rsidRPr="005320CB">
        <w:rPr>
          <w:rFonts w:ascii="Times New Roman" w:hAnsi="Times New Roman" w:cs="Times New Roman"/>
        </w:rPr>
        <w:t xml:space="preserve">Ставлення до ідеї </w:t>
      </w:r>
      <w:r w:rsidR="008E756C" w:rsidRPr="005320CB">
        <w:rPr>
          <w:rFonts w:ascii="Times New Roman" w:hAnsi="Times New Roman" w:cs="Times New Roman"/>
        </w:rPr>
        <w:t>створення</w:t>
      </w:r>
      <w:r w:rsidRPr="005320CB">
        <w:rPr>
          <w:rFonts w:ascii="Times New Roman" w:hAnsi="Times New Roman" w:cs="Times New Roman"/>
        </w:rPr>
        <w:t xml:space="preserve"> інфраструктурної організації</w:t>
      </w:r>
    </w:p>
    <w:p w14:paraId="216C1591" w14:textId="34875F3B" w:rsidR="007C6652" w:rsidRPr="005320CB" w:rsidRDefault="007C6652" w:rsidP="007C6652">
      <w:pPr>
        <w:jc w:val="both"/>
        <w:rPr>
          <w:rFonts w:ascii="Times New Roman" w:hAnsi="Times New Roman" w:cs="Times New Roman"/>
        </w:rPr>
      </w:pPr>
    </w:p>
    <w:p w14:paraId="3B1E2DEE" w14:textId="00D1508E" w:rsidR="007C6652" w:rsidRPr="005320CB" w:rsidRDefault="000A72E5" w:rsidP="000A72E5">
      <w:pPr>
        <w:pStyle w:val="1"/>
      </w:pPr>
      <w:bookmarkStart w:id="5" w:name="_Toc77655057"/>
      <w:r>
        <w:t xml:space="preserve">1. </w:t>
      </w:r>
      <w:r w:rsidR="007C6652" w:rsidRPr="005320CB">
        <w:t>Досвід співпраці регіональних ОГС з інфраструктурними організаціями</w:t>
      </w:r>
      <w:bookmarkEnd w:id="5"/>
    </w:p>
    <w:p w14:paraId="20049366" w14:textId="51680988" w:rsidR="00FB0B7D" w:rsidRPr="005320CB" w:rsidRDefault="00FB0B7D" w:rsidP="00FB0B7D">
      <w:pPr>
        <w:jc w:val="both"/>
        <w:rPr>
          <w:rFonts w:ascii="Times New Roman" w:hAnsi="Times New Roman" w:cs="Times New Roman"/>
        </w:rPr>
      </w:pPr>
      <w:r w:rsidRPr="005320CB">
        <w:rPr>
          <w:rFonts w:ascii="Times New Roman" w:hAnsi="Times New Roman" w:cs="Times New Roman"/>
        </w:rPr>
        <w:t xml:space="preserve">1.1 Досвід роботи з </w:t>
      </w:r>
      <w:proofErr w:type="spellStart"/>
      <w:r w:rsidRPr="005320CB">
        <w:rPr>
          <w:rFonts w:ascii="Times New Roman" w:hAnsi="Times New Roman" w:cs="Times New Roman"/>
        </w:rPr>
        <w:t>регрантинговими</w:t>
      </w:r>
      <w:proofErr w:type="spellEnd"/>
      <w:r w:rsidRPr="005320CB">
        <w:rPr>
          <w:rFonts w:ascii="Times New Roman" w:hAnsi="Times New Roman" w:cs="Times New Roman"/>
        </w:rPr>
        <w:t xml:space="preserve"> організаціями</w:t>
      </w:r>
      <w:r w:rsidRPr="005320CB">
        <w:rPr>
          <w:rFonts w:ascii="Times New Roman" w:hAnsi="Times New Roman" w:cs="Times New Roman"/>
          <w:lang w:val="ru-RU"/>
        </w:rPr>
        <w:t>/</w:t>
      </w:r>
      <w:r w:rsidRPr="005320CB">
        <w:rPr>
          <w:rFonts w:ascii="Times New Roman" w:hAnsi="Times New Roman" w:cs="Times New Roman"/>
        </w:rPr>
        <w:t>платформами</w:t>
      </w:r>
    </w:p>
    <w:p w14:paraId="0E735FE9" w14:textId="73D356EA" w:rsidR="007C6652" w:rsidRPr="005320CB" w:rsidRDefault="00350418" w:rsidP="00831BB7">
      <w:pPr>
        <w:ind w:firstLine="708"/>
        <w:jc w:val="both"/>
        <w:rPr>
          <w:rFonts w:ascii="Times New Roman" w:hAnsi="Times New Roman" w:cs="Times New Roman"/>
        </w:rPr>
      </w:pPr>
      <w:r w:rsidRPr="005320CB">
        <w:rPr>
          <w:rFonts w:ascii="Times New Roman" w:hAnsi="Times New Roman" w:cs="Times New Roman"/>
        </w:rPr>
        <w:t>Щодо досвіду співпраці регіональних ОГС з інфраструктурними організаціями, варто відзначити, що в абсолютній більшості випадків сам термін був не знайомим для учасників фокус-груп</w:t>
      </w:r>
      <w:r w:rsidR="00831BB7" w:rsidRPr="005320CB">
        <w:rPr>
          <w:rFonts w:ascii="Times New Roman" w:hAnsi="Times New Roman" w:cs="Times New Roman"/>
        </w:rPr>
        <w:t xml:space="preserve">, однак подекуди респонденти називали хаби громадянського суспільства </w:t>
      </w:r>
      <w:r w:rsidR="00357BB8" w:rsidRPr="005320CB">
        <w:rPr>
          <w:rFonts w:ascii="Times New Roman" w:hAnsi="Times New Roman" w:cs="Times New Roman"/>
        </w:rPr>
        <w:t xml:space="preserve">як центри мереж ОГС </w:t>
      </w:r>
      <w:r w:rsidR="00831BB7" w:rsidRPr="005320CB">
        <w:rPr>
          <w:rFonts w:ascii="Times New Roman" w:hAnsi="Times New Roman" w:cs="Times New Roman"/>
        </w:rPr>
        <w:t>чи ресурсні центри, із якими вони так чи інакше співпрацювали.</w:t>
      </w:r>
    </w:p>
    <w:p w14:paraId="5B92B18E" w14:textId="2673A9B9" w:rsidR="00357BB8" w:rsidRPr="005320CB" w:rsidRDefault="00357BB8" w:rsidP="00831BB7">
      <w:pPr>
        <w:ind w:firstLine="708"/>
        <w:jc w:val="both"/>
        <w:rPr>
          <w:rFonts w:ascii="Times New Roman" w:hAnsi="Times New Roman" w:cs="Times New Roman"/>
        </w:rPr>
      </w:pPr>
      <w:r w:rsidRPr="005320CB">
        <w:rPr>
          <w:rFonts w:ascii="Times New Roman" w:hAnsi="Times New Roman" w:cs="Times New Roman"/>
        </w:rPr>
        <w:t xml:space="preserve">Говорячи про організації, які займаються підтримкою проектів інших ОГС, респонденти називали, наприклад, </w:t>
      </w:r>
      <w:r w:rsidR="00941D96" w:rsidRPr="005320CB">
        <w:rPr>
          <w:rFonts w:ascii="Times New Roman" w:hAnsi="Times New Roman" w:cs="Times New Roman"/>
        </w:rPr>
        <w:t xml:space="preserve">«Український народний дім» у Чернівцях як </w:t>
      </w:r>
      <w:r w:rsidR="00772E24" w:rsidRPr="005320CB">
        <w:rPr>
          <w:rFonts w:ascii="Times New Roman" w:hAnsi="Times New Roman" w:cs="Times New Roman"/>
        </w:rPr>
        <w:t xml:space="preserve">організацію, яка займається </w:t>
      </w:r>
      <w:proofErr w:type="spellStart"/>
      <w:r w:rsidR="00772E24" w:rsidRPr="005320CB">
        <w:rPr>
          <w:rFonts w:ascii="Times New Roman" w:hAnsi="Times New Roman" w:cs="Times New Roman"/>
        </w:rPr>
        <w:t>регрантингом</w:t>
      </w:r>
      <w:proofErr w:type="spellEnd"/>
      <w:r w:rsidR="00772E24" w:rsidRPr="005320CB">
        <w:rPr>
          <w:rFonts w:ascii="Times New Roman" w:hAnsi="Times New Roman" w:cs="Times New Roman"/>
        </w:rPr>
        <w:t xml:space="preserve"> та оголошує конкурси</w:t>
      </w:r>
      <w:r w:rsidR="004A299F" w:rsidRPr="005320CB">
        <w:rPr>
          <w:rFonts w:ascii="Times New Roman" w:hAnsi="Times New Roman" w:cs="Times New Roman"/>
        </w:rPr>
        <w:t xml:space="preserve"> проектів</w:t>
      </w:r>
      <w:r w:rsidR="00772E24" w:rsidRPr="005320CB">
        <w:rPr>
          <w:rFonts w:ascii="Times New Roman" w:hAnsi="Times New Roman" w:cs="Times New Roman"/>
        </w:rPr>
        <w:t xml:space="preserve"> для місцевих ОГС.</w:t>
      </w:r>
      <w:r w:rsidR="00A35B2F" w:rsidRPr="005320CB">
        <w:rPr>
          <w:rFonts w:ascii="Times New Roman" w:hAnsi="Times New Roman" w:cs="Times New Roman"/>
        </w:rPr>
        <w:t xml:space="preserve"> Іншою подібною організацією учасники фокус-груп називали </w:t>
      </w:r>
      <w:r w:rsidR="00A35B2F" w:rsidRPr="005320CB">
        <w:rPr>
          <w:rFonts w:ascii="Times New Roman" w:hAnsi="Times New Roman" w:cs="Times New Roman"/>
        </w:rPr>
        <w:t>Проектно-освітній центр «Агенти змін» Прикарпатського національного університету</w:t>
      </w:r>
      <w:r w:rsidR="008B40F7" w:rsidRPr="005320CB">
        <w:rPr>
          <w:rFonts w:ascii="Times New Roman" w:hAnsi="Times New Roman" w:cs="Times New Roman"/>
        </w:rPr>
        <w:t xml:space="preserve"> як організацію, що </w:t>
      </w:r>
      <w:hyperlink r:id="rId9" w:history="1">
        <w:r w:rsidR="008B40F7" w:rsidRPr="005320CB">
          <w:rPr>
            <w:rStyle w:val="a4"/>
            <w:rFonts w:ascii="Times New Roman" w:hAnsi="Times New Roman" w:cs="Times New Roman"/>
          </w:rPr>
          <w:t>оголошує</w:t>
        </w:r>
      </w:hyperlink>
      <w:r w:rsidR="008B40F7" w:rsidRPr="005320CB">
        <w:rPr>
          <w:rFonts w:ascii="Times New Roman" w:hAnsi="Times New Roman" w:cs="Times New Roman"/>
        </w:rPr>
        <w:t xml:space="preserve"> грантові конкурси та підтримує </w:t>
      </w:r>
      <w:r w:rsidR="00DE6C8D" w:rsidRPr="005320CB">
        <w:rPr>
          <w:rFonts w:ascii="Times New Roman" w:hAnsi="Times New Roman" w:cs="Times New Roman"/>
        </w:rPr>
        <w:t>у кількох пріоритетних сферах</w:t>
      </w:r>
      <w:r w:rsidR="00AF42A1" w:rsidRPr="005320CB">
        <w:rPr>
          <w:rFonts w:ascii="Times New Roman" w:hAnsi="Times New Roman" w:cs="Times New Roman"/>
        </w:rPr>
        <w:t xml:space="preserve"> (</w:t>
      </w:r>
      <w:r w:rsidR="00AF42A1" w:rsidRPr="005320CB">
        <w:rPr>
          <w:rFonts w:ascii="Times New Roman" w:hAnsi="Times New Roman" w:cs="Times New Roman"/>
        </w:rPr>
        <w:t>відновлювальн</w:t>
      </w:r>
      <w:r w:rsidR="00AF42A1" w:rsidRPr="005320CB">
        <w:rPr>
          <w:rFonts w:ascii="Times New Roman" w:hAnsi="Times New Roman" w:cs="Times New Roman"/>
        </w:rPr>
        <w:t>а</w:t>
      </w:r>
      <w:r w:rsidR="00AF42A1" w:rsidRPr="005320CB">
        <w:rPr>
          <w:rFonts w:ascii="Times New Roman" w:hAnsi="Times New Roman" w:cs="Times New Roman"/>
        </w:rPr>
        <w:t xml:space="preserve"> енергетик</w:t>
      </w:r>
      <w:r w:rsidR="00AF42A1" w:rsidRPr="005320CB">
        <w:rPr>
          <w:rFonts w:ascii="Times New Roman" w:hAnsi="Times New Roman" w:cs="Times New Roman"/>
        </w:rPr>
        <w:t>а</w:t>
      </w:r>
      <w:r w:rsidR="00AF42A1" w:rsidRPr="005320CB">
        <w:rPr>
          <w:rFonts w:ascii="Times New Roman" w:hAnsi="Times New Roman" w:cs="Times New Roman"/>
        </w:rPr>
        <w:t>, збереження культурної спадщини, транскордонн</w:t>
      </w:r>
      <w:r w:rsidR="00AF42A1" w:rsidRPr="005320CB">
        <w:rPr>
          <w:rFonts w:ascii="Times New Roman" w:hAnsi="Times New Roman" w:cs="Times New Roman"/>
        </w:rPr>
        <w:t>е</w:t>
      </w:r>
      <w:r w:rsidR="00AF42A1" w:rsidRPr="005320CB">
        <w:rPr>
          <w:rFonts w:ascii="Times New Roman" w:hAnsi="Times New Roman" w:cs="Times New Roman"/>
        </w:rPr>
        <w:t xml:space="preserve"> співробітництв</w:t>
      </w:r>
      <w:r w:rsidR="00AF42A1" w:rsidRPr="005320CB">
        <w:rPr>
          <w:rFonts w:ascii="Times New Roman" w:hAnsi="Times New Roman" w:cs="Times New Roman"/>
        </w:rPr>
        <w:t>о</w:t>
      </w:r>
      <w:r w:rsidR="00AF42A1" w:rsidRPr="005320CB">
        <w:rPr>
          <w:rFonts w:ascii="Times New Roman" w:hAnsi="Times New Roman" w:cs="Times New Roman"/>
        </w:rPr>
        <w:t>, екологічн</w:t>
      </w:r>
      <w:r w:rsidR="00AF42A1" w:rsidRPr="005320CB">
        <w:rPr>
          <w:rFonts w:ascii="Times New Roman" w:hAnsi="Times New Roman" w:cs="Times New Roman"/>
        </w:rPr>
        <w:t>а</w:t>
      </w:r>
      <w:r w:rsidR="00AF42A1" w:rsidRPr="005320CB">
        <w:rPr>
          <w:rFonts w:ascii="Times New Roman" w:hAnsi="Times New Roman" w:cs="Times New Roman"/>
        </w:rPr>
        <w:t xml:space="preserve"> та гуманітарн</w:t>
      </w:r>
      <w:r w:rsidR="00AF42A1" w:rsidRPr="005320CB">
        <w:rPr>
          <w:rFonts w:ascii="Times New Roman" w:hAnsi="Times New Roman" w:cs="Times New Roman"/>
        </w:rPr>
        <w:t>а</w:t>
      </w:r>
      <w:r w:rsidR="00AF42A1" w:rsidRPr="005320CB">
        <w:rPr>
          <w:rFonts w:ascii="Times New Roman" w:hAnsi="Times New Roman" w:cs="Times New Roman"/>
        </w:rPr>
        <w:t xml:space="preserve"> безпек</w:t>
      </w:r>
      <w:r w:rsidR="00AF42A1" w:rsidRPr="005320CB">
        <w:rPr>
          <w:rFonts w:ascii="Times New Roman" w:hAnsi="Times New Roman" w:cs="Times New Roman"/>
        </w:rPr>
        <w:t>а).</w:t>
      </w:r>
      <w:r w:rsidR="003C5120" w:rsidRPr="005320CB">
        <w:rPr>
          <w:rFonts w:ascii="Times New Roman" w:hAnsi="Times New Roman" w:cs="Times New Roman"/>
        </w:rPr>
        <w:t xml:space="preserve"> Однак подібні організації працюють як </w:t>
      </w:r>
      <w:proofErr w:type="spellStart"/>
      <w:r w:rsidR="003C5120" w:rsidRPr="005320CB">
        <w:rPr>
          <w:rFonts w:ascii="Times New Roman" w:hAnsi="Times New Roman" w:cs="Times New Roman"/>
        </w:rPr>
        <w:t>регрантери</w:t>
      </w:r>
      <w:proofErr w:type="spellEnd"/>
      <w:r w:rsidR="003C5120" w:rsidRPr="005320CB">
        <w:rPr>
          <w:rFonts w:ascii="Times New Roman" w:hAnsi="Times New Roman" w:cs="Times New Roman"/>
        </w:rPr>
        <w:t xml:space="preserve">, не працюючи прямо над підвищенням організаційних </w:t>
      </w:r>
      <w:proofErr w:type="spellStart"/>
      <w:r w:rsidR="003C5120" w:rsidRPr="005320CB">
        <w:rPr>
          <w:rFonts w:ascii="Times New Roman" w:hAnsi="Times New Roman" w:cs="Times New Roman"/>
        </w:rPr>
        <w:t>спроможностей</w:t>
      </w:r>
      <w:proofErr w:type="spellEnd"/>
      <w:r w:rsidR="003C5120" w:rsidRPr="005320CB">
        <w:rPr>
          <w:rFonts w:ascii="Times New Roman" w:hAnsi="Times New Roman" w:cs="Times New Roman"/>
        </w:rPr>
        <w:t xml:space="preserve"> локальних ОГС (хоча, їх діяльність може докладатися до посилення спроможності</w:t>
      </w:r>
      <w:r w:rsidR="00A640E7" w:rsidRPr="005320CB">
        <w:rPr>
          <w:rFonts w:ascii="Times New Roman" w:hAnsi="Times New Roman" w:cs="Times New Roman"/>
        </w:rPr>
        <w:t xml:space="preserve"> у тому сенсі, що учасники конкурсів отримують досвід написання грантових заявок, адміністрування грантових коштів тощо).</w:t>
      </w:r>
    </w:p>
    <w:p w14:paraId="3E42F43A" w14:textId="0D79612E" w:rsidR="00A640E7" w:rsidRPr="005320CB" w:rsidRDefault="00F53C42" w:rsidP="00831BB7">
      <w:pPr>
        <w:ind w:firstLine="708"/>
        <w:jc w:val="both"/>
        <w:rPr>
          <w:rFonts w:ascii="Times New Roman" w:hAnsi="Times New Roman" w:cs="Times New Roman"/>
        </w:rPr>
      </w:pPr>
      <w:r w:rsidRPr="005320CB">
        <w:rPr>
          <w:rFonts w:ascii="Times New Roman" w:hAnsi="Times New Roman" w:cs="Times New Roman"/>
        </w:rPr>
        <w:t>Учасник</w:t>
      </w:r>
      <w:r w:rsidR="00FB0B7D" w:rsidRPr="005320CB">
        <w:rPr>
          <w:rFonts w:ascii="Times New Roman" w:hAnsi="Times New Roman" w:cs="Times New Roman"/>
        </w:rPr>
        <w:t>и</w:t>
      </w:r>
      <w:r w:rsidRPr="005320CB">
        <w:rPr>
          <w:rFonts w:ascii="Times New Roman" w:hAnsi="Times New Roman" w:cs="Times New Roman"/>
        </w:rPr>
        <w:t xml:space="preserve"> фокус-груп такою платформою</w:t>
      </w:r>
      <w:r w:rsidR="00FB0B7D" w:rsidRPr="005320CB">
        <w:rPr>
          <w:rFonts w:ascii="Times New Roman" w:hAnsi="Times New Roman" w:cs="Times New Roman"/>
        </w:rPr>
        <w:t>, яка частково виконує функції інфраструктурної організації,</w:t>
      </w:r>
      <w:r w:rsidRPr="005320CB">
        <w:rPr>
          <w:rFonts w:ascii="Times New Roman" w:hAnsi="Times New Roman" w:cs="Times New Roman"/>
        </w:rPr>
        <w:t xml:space="preserve"> також називали </w:t>
      </w:r>
      <w:r w:rsidR="00E449B9" w:rsidRPr="005320CB">
        <w:rPr>
          <w:rFonts w:ascii="Times New Roman" w:hAnsi="Times New Roman" w:cs="Times New Roman"/>
        </w:rPr>
        <w:t xml:space="preserve">Івано-Франківську платформу </w:t>
      </w:r>
      <w:hyperlink r:id="rId10" w:history="1">
        <w:r w:rsidR="00E449B9" w:rsidRPr="005320CB">
          <w:rPr>
            <w:rStyle w:val="a4"/>
            <w:rFonts w:ascii="Times New Roman" w:hAnsi="Times New Roman" w:cs="Times New Roman"/>
          </w:rPr>
          <w:t>«Тепле місто»</w:t>
        </w:r>
      </w:hyperlink>
      <w:r w:rsidR="00547C5C" w:rsidRPr="005320CB">
        <w:rPr>
          <w:rFonts w:ascii="Times New Roman" w:hAnsi="Times New Roman" w:cs="Times New Roman"/>
        </w:rPr>
        <w:t>, с</w:t>
      </w:r>
      <w:r w:rsidR="00547C5C" w:rsidRPr="005320CB">
        <w:rPr>
          <w:rFonts w:ascii="Times New Roman" w:hAnsi="Times New Roman" w:cs="Times New Roman"/>
        </w:rPr>
        <w:t xml:space="preserve">еред проектів </w:t>
      </w:r>
      <w:r w:rsidR="00547C5C" w:rsidRPr="005320CB">
        <w:rPr>
          <w:rFonts w:ascii="Times New Roman" w:hAnsi="Times New Roman" w:cs="Times New Roman"/>
        </w:rPr>
        <w:t>якої</w:t>
      </w:r>
      <w:r w:rsidR="00547C5C" w:rsidRPr="005320CB">
        <w:rPr>
          <w:rFonts w:ascii="Times New Roman" w:hAnsi="Times New Roman" w:cs="Times New Roman"/>
        </w:rPr>
        <w:t xml:space="preserve"> </w:t>
      </w:r>
      <w:r w:rsidR="00547C5C" w:rsidRPr="005320CB">
        <w:rPr>
          <w:rFonts w:ascii="Times New Roman" w:hAnsi="Times New Roman" w:cs="Times New Roman"/>
        </w:rPr>
        <w:t xml:space="preserve">є </w:t>
      </w:r>
      <w:r w:rsidR="00547C5C" w:rsidRPr="005320CB">
        <w:rPr>
          <w:rFonts w:ascii="Times New Roman" w:hAnsi="Times New Roman" w:cs="Times New Roman"/>
        </w:rPr>
        <w:t>проект</w:t>
      </w:r>
      <w:r w:rsidR="00547C5C" w:rsidRPr="005320CB">
        <w:rPr>
          <w:rFonts w:ascii="Times New Roman" w:hAnsi="Times New Roman" w:cs="Times New Roman"/>
        </w:rPr>
        <w:t>и</w:t>
      </w:r>
      <w:r w:rsidR="00547C5C" w:rsidRPr="005320CB">
        <w:rPr>
          <w:rFonts w:ascii="Times New Roman" w:hAnsi="Times New Roman" w:cs="Times New Roman"/>
        </w:rPr>
        <w:t xml:space="preserve"> "</w:t>
      </w:r>
      <w:proofErr w:type="spellStart"/>
      <w:r w:rsidR="00547C5C" w:rsidRPr="005320CB">
        <w:rPr>
          <w:rFonts w:ascii="Times New Roman" w:hAnsi="Times New Roman" w:cs="Times New Roman"/>
        </w:rPr>
        <w:t>Urban</w:t>
      </w:r>
      <w:proofErr w:type="spellEnd"/>
      <w:r w:rsidR="00547C5C" w:rsidRPr="005320CB">
        <w:rPr>
          <w:rFonts w:ascii="Times New Roman" w:hAnsi="Times New Roman" w:cs="Times New Roman"/>
        </w:rPr>
        <w:t xml:space="preserve"> </w:t>
      </w:r>
      <w:proofErr w:type="spellStart"/>
      <w:r w:rsidR="00547C5C" w:rsidRPr="005320CB">
        <w:rPr>
          <w:rFonts w:ascii="Times New Roman" w:hAnsi="Times New Roman" w:cs="Times New Roman"/>
        </w:rPr>
        <w:t>Space</w:t>
      </w:r>
      <w:proofErr w:type="spellEnd"/>
      <w:r w:rsidR="00547C5C" w:rsidRPr="005320CB">
        <w:rPr>
          <w:rFonts w:ascii="Times New Roman" w:hAnsi="Times New Roman" w:cs="Times New Roman"/>
        </w:rPr>
        <w:t xml:space="preserve"> 100", "</w:t>
      </w:r>
      <w:proofErr w:type="spellStart"/>
      <w:r w:rsidR="00547C5C" w:rsidRPr="005320CB">
        <w:rPr>
          <w:rFonts w:ascii="Times New Roman" w:hAnsi="Times New Roman" w:cs="Times New Roman"/>
        </w:rPr>
        <w:t>Urban</w:t>
      </w:r>
      <w:proofErr w:type="spellEnd"/>
      <w:r w:rsidR="00547C5C" w:rsidRPr="005320CB">
        <w:rPr>
          <w:rFonts w:ascii="Times New Roman" w:hAnsi="Times New Roman" w:cs="Times New Roman"/>
        </w:rPr>
        <w:t xml:space="preserve"> </w:t>
      </w:r>
      <w:proofErr w:type="spellStart"/>
      <w:r w:rsidR="00547C5C" w:rsidRPr="005320CB">
        <w:rPr>
          <w:rFonts w:ascii="Times New Roman" w:hAnsi="Times New Roman" w:cs="Times New Roman"/>
        </w:rPr>
        <w:t>Space</w:t>
      </w:r>
      <w:proofErr w:type="spellEnd"/>
      <w:r w:rsidR="00547C5C" w:rsidRPr="005320CB">
        <w:rPr>
          <w:rFonts w:ascii="Times New Roman" w:hAnsi="Times New Roman" w:cs="Times New Roman"/>
        </w:rPr>
        <w:t xml:space="preserve"> </w:t>
      </w:r>
      <w:proofErr w:type="spellStart"/>
      <w:r w:rsidR="00547C5C" w:rsidRPr="005320CB">
        <w:rPr>
          <w:rFonts w:ascii="Times New Roman" w:hAnsi="Times New Roman" w:cs="Times New Roman"/>
        </w:rPr>
        <w:t>Radio</w:t>
      </w:r>
      <w:proofErr w:type="spellEnd"/>
      <w:r w:rsidR="00547C5C" w:rsidRPr="005320CB">
        <w:rPr>
          <w:rFonts w:ascii="Times New Roman" w:hAnsi="Times New Roman" w:cs="Times New Roman"/>
        </w:rPr>
        <w:t>", "</w:t>
      </w:r>
      <w:proofErr w:type="spellStart"/>
      <w:r w:rsidR="00547C5C" w:rsidRPr="005320CB">
        <w:rPr>
          <w:rFonts w:ascii="Times New Roman" w:hAnsi="Times New Roman" w:cs="Times New Roman"/>
        </w:rPr>
        <w:t>Промприлад.Реновація</w:t>
      </w:r>
      <w:proofErr w:type="spellEnd"/>
      <w:r w:rsidR="00547C5C" w:rsidRPr="005320CB">
        <w:rPr>
          <w:rFonts w:ascii="Times New Roman" w:hAnsi="Times New Roman" w:cs="Times New Roman"/>
        </w:rPr>
        <w:t>"</w:t>
      </w:r>
      <w:r w:rsidR="00547C5C" w:rsidRPr="005320CB">
        <w:rPr>
          <w:rFonts w:ascii="Times New Roman" w:hAnsi="Times New Roman" w:cs="Times New Roman"/>
        </w:rPr>
        <w:t xml:space="preserve">, </w:t>
      </w:r>
      <w:r w:rsidR="00547C5C" w:rsidRPr="005320CB">
        <w:rPr>
          <w:rFonts w:ascii="Times New Roman" w:hAnsi="Times New Roman" w:cs="Times New Roman"/>
        </w:rPr>
        <w:t>"</w:t>
      </w:r>
      <w:proofErr w:type="spellStart"/>
      <w:r w:rsidR="00547C5C" w:rsidRPr="005320CB">
        <w:rPr>
          <w:rFonts w:ascii="Times New Roman" w:hAnsi="Times New Roman" w:cs="Times New Roman"/>
        </w:rPr>
        <w:t>MetaLab</w:t>
      </w:r>
      <w:proofErr w:type="spellEnd"/>
      <w:r w:rsidR="00547C5C" w:rsidRPr="005320CB">
        <w:rPr>
          <w:rFonts w:ascii="Times New Roman" w:hAnsi="Times New Roman" w:cs="Times New Roman"/>
        </w:rPr>
        <w:t>", "</w:t>
      </w:r>
      <w:proofErr w:type="spellStart"/>
      <w:r w:rsidR="00547C5C" w:rsidRPr="005320CB">
        <w:rPr>
          <w:rFonts w:ascii="Times New Roman" w:hAnsi="Times New Roman" w:cs="Times New Roman"/>
        </w:rPr>
        <w:t>Мультимедіалаб</w:t>
      </w:r>
      <w:proofErr w:type="spellEnd"/>
      <w:r w:rsidR="00547C5C" w:rsidRPr="005320CB">
        <w:rPr>
          <w:rFonts w:ascii="Times New Roman" w:hAnsi="Times New Roman" w:cs="Times New Roman"/>
        </w:rPr>
        <w:t>"</w:t>
      </w:r>
      <w:r w:rsidR="00547C5C" w:rsidRPr="005320CB">
        <w:rPr>
          <w:rFonts w:ascii="Times New Roman" w:hAnsi="Times New Roman" w:cs="Times New Roman"/>
        </w:rPr>
        <w:t>.</w:t>
      </w:r>
    </w:p>
    <w:p w14:paraId="0491DBC9" w14:textId="7E8D653F" w:rsidR="00C84B09" w:rsidRPr="005320CB" w:rsidRDefault="00C84B09" w:rsidP="00831BB7">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«Ц</w:t>
      </w:r>
      <w:r w:rsidRPr="005320CB">
        <w:rPr>
          <w:rFonts w:ascii="Times New Roman" w:hAnsi="Times New Roman" w:cs="Times New Roman"/>
          <w:i/>
          <w:iCs/>
          <w:sz w:val="20"/>
          <w:szCs w:val="20"/>
        </w:rPr>
        <w:t>е грантова програма "Малі гранти" створена "Теплим містом", координатором якого я є. Це грантовий фонд, який складається з внесків бізнес</w:t>
      </w:r>
      <w:r w:rsidR="00297B41" w:rsidRPr="005320CB">
        <w:rPr>
          <w:rFonts w:ascii="Times New Roman" w:hAnsi="Times New Roman" w:cs="Times New Roman"/>
          <w:i/>
          <w:iCs/>
          <w:sz w:val="20"/>
          <w:szCs w:val="20"/>
        </w:rPr>
        <w:t>-</w:t>
      </w:r>
      <w:r w:rsidRPr="005320CB">
        <w:rPr>
          <w:rFonts w:ascii="Times New Roman" w:hAnsi="Times New Roman" w:cs="Times New Roman"/>
          <w:i/>
          <w:iCs/>
          <w:sz w:val="20"/>
          <w:szCs w:val="20"/>
        </w:rPr>
        <w:t>спільноти "Теплого міста". Це близько 70 активних бізнесів, які тим чи іншим чином долучаються до формування цього бюджету. Завдяки підтримці дуже багато організацій розрослися з маленьких ініціатив в організації, які зараз розвивають місто в тому чи іншому напрямку. Плюс отримують фінансування не тільки від локального гранту, а й від національних грантів, від міжнародних грантів. І це таке створення здорової конкуренції громадських організацій, яке з одного боку є конкуренцією, а з другого — співпрацею.</w:t>
      </w:r>
      <w:r w:rsidRPr="005320CB">
        <w:rPr>
          <w:rFonts w:ascii="Times New Roman" w:hAnsi="Times New Roman" w:cs="Times New Roman"/>
          <w:i/>
          <w:iCs/>
          <w:sz w:val="20"/>
          <w:szCs w:val="20"/>
        </w:rPr>
        <w:t xml:space="preserve">» - </w:t>
      </w:r>
      <w:proofErr w:type="spellStart"/>
      <w:r w:rsidRPr="005320CB">
        <w:rPr>
          <w:rFonts w:ascii="Times New Roman" w:hAnsi="Times New Roman" w:cs="Times New Roman"/>
          <w:i/>
          <w:iCs/>
          <w:sz w:val="20"/>
          <w:szCs w:val="20"/>
        </w:rPr>
        <w:t>Респондентка</w:t>
      </w:r>
      <w:proofErr w:type="spellEnd"/>
      <w:r w:rsidRPr="005320CB">
        <w:rPr>
          <w:rFonts w:ascii="Times New Roman" w:hAnsi="Times New Roman" w:cs="Times New Roman"/>
          <w:i/>
          <w:iCs/>
          <w:sz w:val="20"/>
          <w:szCs w:val="20"/>
        </w:rPr>
        <w:t>, Івано-Франківськ</w:t>
      </w:r>
    </w:p>
    <w:p w14:paraId="2C1B8BFC" w14:textId="127F444B" w:rsidR="00842477" w:rsidRPr="005320CB" w:rsidRDefault="00D001E6" w:rsidP="00842477">
      <w:pPr>
        <w:pStyle w:val="a3"/>
        <w:numPr>
          <w:ilvl w:val="1"/>
          <w:numId w:val="9"/>
        </w:numPr>
        <w:jc w:val="both"/>
        <w:rPr>
          <w:rFonts w:ascii="Times New Roman" w:hAnsi="Times New Roman" w:cs="Times New Roman"/>
        </w:rPr>
      </w:pPr>
      <w:r w:rsidRPr="005320CB">
        <w:rPr>
          <w:rFonts w:ascii="Times New Roman" w:hAnsi="Times New Roman" w:cs="Times New Roman"/>
        </w:rPr>
        <w:t xml:space="preserve">Досвід </w:t>
      </w:r>
      <w:proofErr w:type="spellStart"/>
      <w:r w:rsidRPr="005320CB">
        <w:rPr>
          <w:rFonts w:ascii="Times New Roman" w:hAnsi="Times New Roman" w:cs="Times New Roman"/>
        </w:rPr>
        <w:t>отримки</w:t>
      </w:r>
      <w:proofErr w:type="spellEnd"/>
      <w:r w:rsidRPr="005320CB">
        <w:rPr>
          <w:rFonts w:ascii="Times New Roman" w:hAnsi="Times New Roman" w:cs="Times New Roman"/>
        </w:rPr>
        <w:t xml:space="preserve"> </w:t>
      </w:r>
      <w:r w:rsidR="00B471FF" w:rsidRPr="005320CB">
        <w:rPr>
          <w:rFonts w:ascii="Times New Roman" w:hAnsi="Times New Roman" w:cs="Times New Roman"/>
        </w:rPr>
        <w:t xml:space="preserve">допомоги у посиленні організаційних </w:t>
      </w:r>
      <w:proofErr w:type="spellStart"/>
      <w:r w:rsidR="00B471FF" w:rsidRPr="005320CB">
        <w:rPr>
          <w:rFonts w:ascii="Times New Roman" w:hAnsi="Times New Roman" w:cs="Times New Roman"/>
        </w:rPr>
        <w:t>спроможностей</w:t>
      </w:r>
      <w:proofErr w:type="spellEnd"/>
      <w:r w:rsidR="00B471FF" w:rsidRPr="005320CB">
        <w:rPr>
          <w:rFonts w:ascii="Times New Roman" w:hAnsi="Times New Roman" w:cs="Times New Roman"/>
        </w:rPr>
        <w:t xml:space="preserve"> від інфраструктурних організацій</w:t>
      </w:r>
    </w:p>
    <w:p w14:paraId="3313178C" w14:textId="1D38586B" w:rsidR="00524916" w:rsidRPr="005320CB" w:rsidRDefault="00842477" w:rsidP="00524916">
      <w:pPr>
        <w:ind w:firstLine="708"/>
        <w:jc w:val="both"/>
        <w:rPr>
          <w:rFonts w:ascii="Times New Roman" w:hAnsi="Times New Roman" w:cs="Times New Roman"/>
        </w:rPr>
      </w:pPr>
      <w:r w:rsidRPr="005320CB">
        <w:rPr>
          <w:rFonts w:ascii="Times New Roman" w:hAnsi="Times New Roman" w:cs="Times New Roman"/>
        </w:rPr>
        <w:t xml:space="preserve">Учасники фокус-груп називали кілька інфраструктурних організацій, з якими вони співпрацювали задля посилання своїх </w:t>
      </w:r>
      <w:proofErr w:type="spellStart"/>
      <w:r w:rsidRPr="005320CB">
        <w:rPr>
          <w:rFonts w:ascii="Times New Roman" w:hAnsi="Times New Roman" w:cs="Times New Roman"/>
        </w:rPr>
        <w:t>спроможностей</w:t>
      </w:r>
      <w:proofErr w:type="spellEnd"/>
      <w:r w:rsidRPr="005320CB">
        <w:rPr>
          <w:rFonts w:ascii="Times New Roman" w:hAnsi="Times New Roman" w:cs="Times New Roman"/>
        </w:rPr>
        <w:t xml:space="preserve">. </w:t>
      </w:r>
      <w:r w:rsidR="00780FC1" w:rsidRPr="005320CB">
        <w:rPr>
          <w:rFonts w:ascii="Times New Roman" w:hAnsi="Times New Roman" w:cs="Times New Roman"/>
        </w:rPr>
        <w:t xml:space="preserve">Зокрема, </w:t>
      </w:r>
      <w:proofErr w:type="spellStart"/>
      <w:r w:rsidR="00780FC1" w:rsidRPr="005320CB">
        <w:rPr>
          <w:rFonts w:ascii="Times New Roman" w:hAnsi="Times New Roman" w:cs="Times New Roman"/>
        </w:rPr>
        <w:t>респондентки</w:t>
      </w:r>
      <w:proofErr w:type="spellEnd"/>
      <w:r w:rsidR="00780FC1" w:rsidRPr="005320CB">
        <w:rPr>
          <w:rFonts w:ascii="Times New Roman" w:hAnsi="Times New Roman" w:cs="Times New Roman"/>
        </w:rPr>
        <w:t xml:space="preserve"> з Чернівців називали важливим для інституційного розвитку їх організацій участь у проекті «</w:t>
      </w:r>
      <w:hyperlink r:id="rId11" w:history="1">
        <w:r w:rsidR="00780FC1" w:rsidRPr="005320CB">
          <w:rPr>
            <w:rStyle w:val="a4"/>
            <w:rFonts w:ascii="Times New Roman" w:hAnsi="Times New Roman" w:cs="Times New Roman"/>
          </w:rPr>
          <w:t>Жінки України: Залучені, Спроможні, Незламні</w:t>
        </w:r>
      </w:hyperlink>
      <w:r w:rsidR="00780FC1" w:rsidRPr="005320CB">
        <w:rPr>
          <w:rFonts w:ascii="Times New Roman" w:hAnsi="Times New Roman" w:cs="Times New Roman"/>
        </w:rPr>
        <w:t>»</w:t>
      </w:r>
      <w:r w:rsidR="00E87D0E" w:rsidRPr="005320CB">
        <w:rPr>
          <w:rFonts w:ascii="Times New Roman" w:hAnsi="Times New Roman" w:cs="Times New Roman"/>
        </w:rPr>
        <w:t xml:space="preserve">, який реалізовується </w:t>
      </w:r>
      <w:r w:rsidR="00E87D0E" w:rsidRPr="005320CB">
        <w:rPr>
          <w:rFonts w:ascii="Times New Roman" w:hAnsi="Times New Roman" w:cs="Times New Roman"/>
          <w:lang w:val="en-US"/>
        </w:rPr>
        <w:t>PACT</w:t>
      </w:r>
      <w:r w:rsidR="00E87D0E" w:rsidRPr="005320CB">
        <w:rPr>
          <w:rFonts w:ascii="Times New Roman" w:hAnsi="Times New Roman" w:cs="Times New Roman"/>
        </w:rPr>
        <w:t xml:space="preserve"> за фінансової підтримки Канади.</w:t>
      </w:r>
      <w:r w:rsidR="008C31A5" w:rsidRPr="005320CB">
        <w:rPr>
          <w:rFonts w:ascii="Times New Roman" w:hAnsi="Times New Roman" w:cs="Times New Roman"/>
        </w:rPr>
        <w:t xml:space="preserve"> </w:t>
      </w:r>
      <w:r w:rsidR="00D74891" w:rsidRPr="005320CB">
        <w:rPr>
          <w:rFonts w:ascii="Times New Roman" w:hAnsi="Times New Roman" w:cs="Times New Roman"/>
        </w:rPr>
        <w:t xml:space="preserve">За результатами відбору, дві з учасниць фокус-групи з Чернівців були віднесені до одного з хабів жіночих організацій, координує який «Центр жіночі перспективи». </w:t>
      </w:r>
      <w:r w:rsidR="00524916" w:rsidRPr="005320CB">
        <w:rPr>
          <w:rFonts w:ascii="Times New Roman" w:hAnsi="Times New Roman" w:cs="Times New Roman"/>
        </w:rPr>
        <w:t xml:space="preserve">«Центр жіночі перспективи» </w:t>
      </w:r>
      <w:r w:rsidR="00A14C62" w:rsidRPr="005320CB">
        <w:rPr>
          <w:rFonts w:ascii="Times New Roman" w:hAnsi="Times New Roman" w:cs="Times New Roman"/>
        </w:rPr>
        <w:t xml:space="preserve">у свою чергу надає цим організаціям допомогу для посилення їх інституційних </w:t>
      </w:r>
      <w:proofErr w:type="spellStart"/>
      <w:r w:rsidR="00A14C62" w:rsidRPr="005320CB">
        <w:rPr>
          <w:rFonts w:ascii="Times New Roman" w:hAnsi="Times New Roman" w:cs="Times New Roman"/>
        </w:rPr>
        <w:t>спроможностей</w:t>
      </w:r>
      <w:proofErr w:type="spellEnd"/>
      <w:r w:rsidR="00A14C62" w:rsidRPr="005320CB">
        <w:rPr>
          <w:rFonts w:ascii="Times New Roman" w:hAnsi="Times New Roman" w:cs="Times New Roman"/>
        </w:rPr>
        <w:t>:</w:t>
      </w:r>
    </w:p>
    <w:p w14:paraId="56074187" w14:textId="3465DBC3" w:rsidR="00524916" w:rsidRPr="005320CB" w:rsidRDefault="00A14C62" w:rsidP="00842477">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w:t>
      </w:r>
      <w:r w:rsidR="00524916" w:rsidRPr="005320CB">
        <w:rPr>
          <w:rFonts w:ascii="Times New Roman" w:hAnsi="Times New Roman" w:cs="Times New Roman"/>
          <w:i/>
          <w:iCs/>
          <w:sz w:val="20"/>
          <w:szCs w:val="20"/>
        </w:rPr>
        <w:t xml:space="preserve">Вони дуже </w:t>
      </w:r>
      <w:proofErr w:type="spellStart"/>
      <w:r w:rsidR="00524916" w:rsidRPr="005320CB">
        <w:rPr>
          <w:rFonts w:ascii="Times New Roman" w:hAnsi="Times New Roman" w:cs="Times New Roman"/>
          <w:i/>
          <w:iCs/>
          <w:sz w:val="20"/>
          <w:szCs w:val="20"/>
        </w:rPr>
        <w:t>потужно</w:t>
      </w:r>
      <w:proofErr w:type="spellEnd"/>
      <w:r w:rsidR="00524916" w:rsidRPr="005320CB">
        <w:rPr>
          <w:rFonts w:ascii="Times New Roman" w:hAnsi="Times New Roman" w:cs="Times New Roman"/>
          <w:i/>
          <w:iCs/>
          <w:sz w:val="20"/>
          <w:szCs w:val="20"/>
        </w:rPr>
        <w:t xml:space="preserve"> взялися за нас, вони зробили нам організаційну оцінку, дали нам рекомендації та здійснюють менторську підтримку. Залучають нас в різні проекти, навчають</w:t>
      </w:r>
      <w:r w:rsidRPr="005320CB">
        <w:rPr>
          <w:rFonts w:ascii="Times New Roman" w:hAnsi="Times New Roman" w:cs="Times New Roman"/>
          <w:i/>
          <w:iCs/>
          <w:sz w:val="20"/>
          <w:szCs w:val="20"/>
        </w:rPr>
        <w:t xml:space="preserve">. </w:t>
      </w:r>
      <w:r w:rsidR="00BE27A7" w:rsidRPr="005320CB">
        <w:rPr>
          <w:rFonts w:ascii="Times New Roman" w:hAnsi="Times New Roman" w:cs="Times New Roman"/>
          <w:i/>
          <w:iCs/>
          <w:sz w:val="20"/>
          <w:szCs w:val="20"/>
        </w:rPr>
        <w:t>Я можу подзвонити чи написати і до керівника організаці</w:t>
      </w:r>
      <w:r w:rsidR="00161DC6" w:rsidRPr="005320CB">
        <w:rPr>
          <w:rFonts w:ascii="Times New Roman" w:hAnsi="Times New Roman" w:cs="Times New Roman"/>
          <w:i/>
          <w:iCs/>
          <w:sz w:val="20"/>
          <w:szCs w:val="20"/>
        </w:rPr>
        <w:t>ї</w:t>
      </w:r>
      <w:r w:rsidR="00BE27A7" w:rsidRPr="005320CB">
        <w:rPr>
          <w:rFonts w:ascii="Times New Roman" w:hAnsi="Times New Roman" w:cs="Times New Roman"/>
          <w:i/>
          <w:iCs/>
          <w:sz w:val="20"/>
          <w:szCs w:val="20"/>
        </w:rPr>
        <w:t>, і до її заступника. Якщо в мене є якісь фінансові питання по написанню грантів.. У нас немає власного фінансового менеджера</w:t>
      </w:r>
      <w:r w:rsidR="00161DC6" w:rsidRPr="005320CB">
        <w:rPr>
          <w:rFonts w:ascii="Times New Roman" w:hAnsi="Times New Roman" w:cs="Times New Roman"/>
          <w:i/>
          <w:iCs/>
          <w:sz w:val="20"/>
          <w:szCs w:val="20"/>
        </w:rPr>
        <w:t xml:space="preserve"> і ми можемо</w:t>
      </w:r>
      <w:r w:rsidR="00BE27A7" w:rsidRPr="005320CB">
        <w:rPr>
          <w:rFonts w:ascii="Times New Roman" w:hAnsi="Times New Roman" w:cs="Times New Roman"/>
          <w:i/>
          <w:iCs/>
          <w:sz w:val="20"/>
          <w:szCs w:val="20"/>
        </w:rPr>
        <w:t xml:space="preserve"> таку підтримку отримати від людини, яка працює в їх організації</w:t>
      </w:r>
      <w:r w:rsidR="00C31E3F" w:rsidRPr="005320CB">
        <w:rPr>
          <w:rFonts w:ascii="Times New Roman" w:hAnsi="Times New Roman" w:cs="Times New Roman"/>
          <w:i/>
          <w:iCs/>
          <w:sz w:val="20"/>
          <w:szCs w:val="20"/>
        </w:rPr>
        <w:t xml:space="preserve">. </w:t>
      </w:r>
      <w:r w:rsidR="00C31E3F" w:rsidRPr="005320CB">
        <w:rPr>
          <w:rFonts w:ascii="Times New Roman" w:hAnsi="Times New Roman" w:cs="Times New Roman"/>
          <w:i/>
          <w:iCs/>
          <w:sz w:val="20"/>
          <w:szCs w:val="20"/>
        </w:rPr>
        <w:t>Допомога в складанні стратегії, політик, комунікаційна політика тощо.</w:t>
      </w:r>
      <w:r w:rsidR="00425927" w:rsidRPr="005320CB">
        <w:rPr>
          <w:rFonts w:ascii="Times New Roman" w:hAnsi="Times New Roman" w:cs="Times New Roman"/>
          <w:i/>
          <w:iCs/>
          <w:sz w:val="20"/>
          <w:szCs w:val="20"/>
        </w:rPr>
        <w:t xml:space="preserve"> П</w:t>
      </w:r>
      <w:r w:rsidR="00425927" w:rsidRPr="005320CB">
        <w:rPr>
          <w:rFonts w:ascii="Times New Roman" w:hAnsi="Times New Roman" w:cs="Times New Roman"/>
          <w:i/>
          <w:iCs/>
          <w:sz w:val="20"/>
          <w:szCs w:val="20"/>
        </w:rPr>
        <w:t>ровод</w:t>
      </w:r>
      <w:r w:rsidR="00902394" w:rsidRPr="005320CB">
        <w:rPr>
          <w:rFonts w:ascii="Times New Roman" w:hAnsi="Times New Roman" w:cs="Times New Roman"/>
          <w:i/>
          <w:iCs/>
          <w:sz w:val="20"/>
          <w:szCs w:val="20"/>
        </w:rPr>
        <w:t>я</w:t>
      </w:r>
      <w:r w:rsidR="00425927" w:rsidRPr="005320CB">
        <w:rPr>
          <w:rFonts w:ascii="Times New Roman" w:hAnsi="Times New Roman" w:cs="Times New Roman"/>
          <w:i/>
          <w:iCs/>
          <w:sz w:val="20"/>
          <w:szCs w:val="20"/>
        </w:rPr>
        <w:t>ть для нас певні навчання, тренінги, лекції на наш запит. Тобто, організації пишуть самі, що би їм хотілося, чого їм не вистачає в їх діяльності. І тоді вони шукають висококласних спеціалістів, які розказують, дають відповіді на ті питання і той запит, який поступає від громадських організацій. Це дуже круто і дуже класно.</w:t>
      </w:r>
      <w:r w:rsidR="00161DC6" w:rsidRPr="005320CB">
        <w:rPr>
          <w:rFonts w:ascii="Times New Roman" w:hAnsi="Times New Roman" w:cs="Times New Roman"/>
          <w:i/>
          <w:iCs/>
          <w:sz w:val="20"/>
          <w:szCs w:val="20"/>
        </w:rPr>
        <w:t>»</w:t>
      </w:r>
      <w:r w:rsidR="00902394" w:rsidRPr="005320CB">
        <w:rPr>
          <w:rFonts w:ascii="Times New Roman" w:hAnsi="Times New Roman" w:cs="Times New Roman"/>
          <w:i/>
          <w:iCs/>
          <w:sz w:val="20"/>
          <w:szCs w:val="20"/>
        </w:rPr>
        <w:t xml:space="preserve"> - </w:t>
      </w:r>
      <w:proofErr w:type="spellStart"/>
      <w:r w:rsidR="00902394" w:rsidRPr="005320CB">
        <w:rPr>
          <w:rFonts w:ascii="Times New Roman" w:hAnsi="Times New Roman" w:cs="Times New Roman"/>
          <w:i/>
          <w:iCs/>
          <w:sz w:val="20"/>
          <w:szCs w:val="20"/>
        </w:rPr>
        <w:t>Респондентка</w:t>
      </w:r>
      <w:proofErr w:type="spellEnd"/>
      <w:r w:rsidR="00902394" w:rsidRPr="005320CB">
        <w:rPr>
          <w:rFonts w:ascii="Times New Roman" w:hAnsi="Times New Roman" w:cs="Times New Roman"/>
          <w:i/>
          <w:iCs/>
          <w:sz w:val="20"/>
          <w:szCs w:val="20"/>
        </w:rPr>
        <w:t>, Чернівецька область</w:t>
      </w:r>
    </w:p>
    <w:p w14:paraId="3E835ED2" w14:textId="3AB66194" w:rsidR="00ED4DC3" w:rsidRPr="005320CB" w:rsidRDefault="00627F41" w:rsidP="00842477">
      <w:pPr>
        <w:ind w:firstLine="708"/>
        <w:jc w:val="both"/>
        <w:rPr>
          <w:rFonts w:ascii="Times New Roman" w:hAnsi="Times New Roman" w:cs="Times New Roman"/>
        </w:rPr>
      </w:pPr>
      <w:r w:rsidRPr="005320CB">
        <w:rPr>
          <w:rFonts w:ascii="Times New Roman" w:hAnsi="Times New Roman" w:cs="Times New Roman"/>
        </w:rPr>
        <w:lastRenderedPageBreak/>
        <w:t xml:space="preserve">Окрім того, </w:t>
      </w:r>
      <w:proofErr w:type="spellStart"/>
      <w:r w:rsidRPr="005320CB">
        <w:rPr>
          <w:rFonts w:ascii="Times New Roman" w:hAnsi="Times New Roman" w:cs="Times New Roman"/>
        </w:rPr>
        <w:t>респондентки</w:t>
      </w:r>
      <w:proofErr w:type="spellEnd"/>
      <w:r w:rsidRPr="005320CB">
        <w:rPr>
          <w:rFonts w:ascii="Times New Roman" w:hAnsi="Times New Roman" w:cs="Times New Roman"/>
        </w:rPr>
        <w:t xml:space="preserve"> з Чернівців згадували також і досвід участі у менторській програмі від ЦЕДЕМ, в рамках якої ЦЕДЕМ надавав їх організаціям допомогу з посилення </w:t>
      </w:r>
      <w:proofErr w:type="spellStart"/>
      <w:r w:rsidRPr="005320CB">
        <w:rPr>
          <w:rFonts w:ascii="Times New Roman" w:hAnsi="Times New Roman" w:cs="Times New Roman"/>
        </w:rPr>
        <w:t>адвокаційних</w:t>
      </w:r>
      <w:proofErr w:type="spellEnd"/>
      <w:r w:rsidRPr="005320CB">
        <w:rPr>
          <w:rFonts w:ascii="Times New Roman" w:hAnsi="Times New Roman" w:cs="Times New Roman"/>
        </w:rPr>
        <w:t xml:space="preserve"> </w:t>
      </w:r>
      <w:proofErr w:type="spellStart"/>
      <w:r w:rsidRPr="005320CB">
        <w:rPr>
          <w:rFonts w:ascii="Times New Roman" w:hAnsi="Times New Roman" w:cs="Times New Roman"/>
        </w:rPr>
        <w:t>спроможностей</w:t>
      </w:r>
      <w:proofErr w:type="spellEnd"/>
      <w:r w:rsidRPr="005320CB">
        <w:rPr>
          <w:rFonts w:ascii="Times New Roman" w:hAnsi="Times New Roman" w:cs="Times New Roman"/>
        </w:rPr>
        <w:t>.</w:t>
      </w:r>
      <w:r w:rsidR="008523D0" w:rsidRPr="005320CB">
        <w:rPr>
          <w:rFonts w:ascii="Times New Roman" w:hAnsi="Times New Roman" w:cs="Times New Roman"/>
        </w:rPr>
        <w:t xml:space="preserve"> При цьому </w:t>
      </w:r>
      <w:r w:rsidR="001C12F6" w:rsidRPr="005320CB">
        <w:rPr>
          <w:rFonts w:ascii="Times New Roman" w:hAnsi="Times New Roman" w:cs="Times New Roman"/>
        </w:rPr>
        <w:t xml:space="preserve">декілька з учасниць потрапили до програми менторської підтримки на різних стадіях її втілення та </w:t>
      </w:r>
      <w:r w:rsidR="00882AD1" w:rsidRPr="005320CB">
        <w:rPr>
          <w:rFonts w:ascii="Times New Roman" w:hAnsi="Times New Roman" w:cs="Times New Roman"/>
        </w:rPr>
        <w:t xml:space="preserve">позитивно </w:t>
      </w:r>
      <w:r w:rsidR="001C12F6" w:rsidRPr="005320CB">
        <w:rPr>
          <w:rFonts w:ascii="Times New Roman" w:hAnsi="Times New Roman" w:cs="Times New Roman"/>
        </w:rPr>
        <w:t>відзнач</w:t>
      </w:r>
      <w:r w:rsidR="00882AD1" w:rsidRPr="005320CB">
        <w:rPr>
          <w:rFonts w:ascii="Times New Roman" w:hAnsi="Times New Roman" w:cs="Times New Roman"/>
        </w:rPr>
        <w:t>и</w:t>
      </w:r>
      <w:r w:rsidR="001C12F6" w:rsidRPr="005320CB">
        <w:rPr>
          <w:rFonts w:ascii="Times New Roman" w:hAnsi="Times New Roman" w:cs="Times New Roman"/>
        </w:rPr>
        <w:t xml:space="preserve">ли, що </w:t>
      </w:r>
      <w:r w:rsidR="00882AD1" w:rsidRPr="005320CB">
        <w:rPr>
          <w:rFonts w:ascii="Times New Roman" w:hAnsi="Times New Roman" w:cs="Times New Roman"/>
        </w:rPr>
        <w:t xml:space="preserve">учасники попередніх етапів лишаються у спільноті та можуть робити запити на консультації від менторів навіть після завершення програми. </w:t>
      </w:r>
      <w:r w:rsidR="008C39FB" w:rsidRPr="005320CB">
        <w:rPr>
          <w:rFonts w:ascii="Times New Roman" w:hAnsi="Times New Roman" w:cs="Times New Roman"/>
        </w:rPr>
        <w:t xml:space="preserve">При цьому зміст обох програм (менторської підтримки від ЦЕДЕМ та Центру жіночих </w:t>
      </w:r>
      <w:r w:rsidR="00454BC4" w:rsidRPr="005320CB">
        <w:rPr>
          <w:rFonts w:ascii="Times New Roman" w:hAnsi="Times New Roman" w:cs="Times New Roman"/>
        </w:rPr>
        <w:t xml:space="preserve">перспектив) не дублюється, адже Центр жіночих перспектив надає партнерським організаціям консультації з ширшого кола питань </w:t>
      </w:r>
      <w:proofErr w:type="spellStart"/>
      <w:r w:rsidR="00454BC4" w:rsidRPr="005320CB">
        <w:rPr>
          <w:rFonts w:ascii="Times New Roman" w:hAnsi="Times New Roman" w:cs="Times New Roman"/>
        </w:rPr>
        <w:t>оргрозвитку</w:t>
      </w:r>
      <w:proofErr w:type="spellEnd"/>
      <w:r w:rsidR="00454BC4" w:rsidRPr="005320CB">
        <w:rPr>
          <w:rFonts w:ascii="Times New Roman" w:hAnsi="Times New Roman" w:cs="Times New Roman"/>
        </w:rPr>
        <w:t xml:space="preserve">, а ЦЕДЕМ дає можливість розвинути </w:t>
      </w:r>
      <w:proofErr w:type="spellStart"/>
      <w:r w:rsidR="00454BC4" w:rsidRPr="005320CB">
        <w:rPr>
          <w:rFonts w:ascii="Times New Roman" w:hAnsi="Times New Roman" w:cs="Times New Roman"/>
        </w:rPr>
        <w:t>адвокаційні</w:t>
      </w:r>
      <w:proofErr w:type="spellEnd"/>
      <w:r w:rsidR="00454BC4" w:rsidRPr="005320CB">
        <w:rPr>
          <w:rFonts w:ascii="Times New Roman" w:hAnsi="Times New Roman" w:cs="Times New Roman"/>
        </w:rPr>
        <w:t xml:space="preserve"> навички для реалізації конкретних ідей.</w:t>
      </w:r>
    </w:p>
    <w:p w14:paraId="42AC84D5" w14:textId="78B18043" w:rsidR="0004640B" w:rsidRPr="005320CB" w:rsidRDefault="00ED4DC3" w:rsidP="00842477">
      <w:pPr>
        <w:ind w:firstLine="708"/>
        <w:jc w:val="both"/>
        <w:rPr>
          <w:rFonts w:ascii="Times New Roman" w:hAnsi="Times New Roman" w:cs="Times New Roman"/>
          <w:sz w:val="20"/>
          <w:szCs w:val="20"/>
        </w:rPr>
      </w:pPr>
      <w:r w:rsidRPr="005320CB">
        <w:rPr>
          <w:rFonts w:ascii="Times New Roman" w:hAnsi="Times New Roman" w:cs="Times New Roman"/>
          <w:i/>
          <w:iCs/>
          <w:sz w:val="20"/>
          <w:szCs w:val="20"/>
        </w:rPr>
        <w:t>«Т</w:t>
      </w:r>
      <w:r w:rsidRPr="005320CB">
        <w:rPr>
          <w:rFonts w:ascii="Times New Roman" w:hAnsi="Times New Roman" w:cs="Times New Roman"/>
          <w:i/>
          <w:iCs/>
          <w:sz w:val="20"/>
          <w:szCs w:val="20"/>
        </w:rPr>
        <w:t>акі програми, як робить ЦЕДЕМ, мають важливу складову, що нас не викидають після закінчення програми. Нас питають, з нами спілкуються, ми в процесі. Це рідкість насправді. На місцевому рівні, регіональному, такого особливо немає.</w:t>
      </w:r>
      <w:r w:rsidRPr="005320CB">
        <w:rPr>
          <w:rFonts w:ascii="Times New Roman" w:hAnsi="Times New Roman" w:cs="Times New Roman"/>
          <w:i/>
          <w:iCs/>
          <w:sz w:val="20"/>
          <w:szCs w:val="20"/>
        </w:rPr>
        <w:t>»</w:t>
      </w:r>
      <w:r w:rsidRPr="005320CB">
        <w:rPr>
          <w:rFonts w:ascii="Times New Roman" w:hAnsi="Times New Roman" w:cs="Times New Roman"/>
          <w:sz w:val="20"/>
          <w:szCs w:val="20"/>
        </w:rPr>
        <w:t xml:space="preserve"> </w:t>
      </w:r>
      <w:r w:rsidRPr="005320CB">
        <w:rPr>
          <w:rFonts w:ascii="Times New Roman" w:hAnsi="Times New Roman" w:cs="Times New Roman"/>
          <w:i/>
          <w:iCs/>
          <w:sz w:val="20"/>
          <w:szCs w:val="20"/>
        </w:rPr>
        <w:t xml:space="preserve">- </w:t>
      </w:r>
      <w:proofErr w:type="spellStart"/>
      <w:r w:rsidRPr="005320CB">
        <w:rPr>
          <w:rFonts w:ascii="Times New Roman" w:hAnsi="Times New Roman" w:cs="Times New Roman"/>
          <w:i/>
          <w:iCs/>
          <w:sz w:val="20"/>
          <w:szCs w:val="20"/>
        </w:rPr>
        <w:t>Респондентка</w:t>
      </w:r>
      <w:proofErr w:type="spellEnd"/>
      <w:r w:rsidRPr="005320CB">
        <w:rPr>
          <w:rFonts w:ascii="Times New Roman" w:hAnsi="Times New Roman" w:cs="Times New Roman"/>
          <w:i/>
          <w:iCs/>
          <w:sz w:val="20"/>
          <w:szCs w:val="20"/>
        </w:rPr>
        <w:t>, Чернівецька область</w:t>
      </w:r>
    </w:p>
    <w:p w14:paraId="485D3745" w14:textId="46AA7C69" w:rsidR="007C6652" w:rsidRPr="005320CB" w:rsidRDefault="00943C7E" w:rsidP="007C6652">
      <w:pPr>
        <w:jc w:val="both"/>
        <w:rPr>
          <w:rFonts w:ascii="Times New Roman" w:hAnsi="Times New Roman" w:cs="Times New Roman"/>
        </w:rPr>
      </w:pPr>
      <w:r w:rsidRPr="005320CB">
        <w:rPr>
          <w:rFonts w:ascii="Times New Roman" w:hAnsi="Times New Roman" w:cs="Times New Roman"/>
        </w:rPr>
        <w:tab/>
        <w:t xml:space="preserve">Як подібну інфраструктурну організацію, яка надає допомогу з посилення інституційних </w:t>
      </w:r>
      <w:proofErr w:type="spellStart"/>
      <w:r w:rsidRPr="005320CB">
        <w:rPr>
          <w:rFonts w:ascii="Times New Roman" w:hAnsi="Times New Roman" w:cs="Times New Roman"/>
        </w:rPr>
        <w:t>спроможностей</w:t>
      </w:r>
      <w:proofErr w:type="spellEnd"/>
      <w:r w:rsidRPr="005320CB">
        <w:rPr>
          <w:rFonts w:ascii="Times New Roman" w:hAnsi="Times New Roman" w:cs="Times New Roman"/>
        </w:rPr>
        <w:t xml:space="preserve">, </w:t>
      </w:r>
      <w:proofErr w:type="spellStart"/>
      <w:r w:rsidRPr="005320CB">
        <w:rPr>
          <w:rFonts w:ascii="Times New Roman" w:hAnsi="Times New Roman" w:cs="Times New Roman"/>
        </w:rPr>
        <w:t>респондентки</w:t>
      </w:r>
      <w:proofErr w:type="spellEnd"/>
      <w:r w:rsidRPr="005320CB">
        <w:rPr>
          <w:rFonts w:ascii="Times New Roman" w:hAnsi="Times New Roman" w:cs="Times New Roman"/>
        </w:rPr>
        <w:t xml:space="preserve"> з Чернівців називали також і </w:t>
      </w:r>
      <w:r w:rsidR="00010C26" w:rsidRPr="005320CB">
        <w:rPr>
          <w:rFonts w:ascii="Times New Roman" w:hAnsi="Times New Roman" w:cs="Times New Roman"/>
        </w:rPr>
        <w:t>«Український жіночий консорціум», а також «Центр громадської активності</w:t>
      </w:r>
      <w:r w:rsidR="00F04848" w:rsidRPr="005320CB">
        <w:rPr>
          <w:rFonts w:ascii="Times New Roman" w:hAnsi="Times New Roman" w:cs="Times New Roman"/>
        </w:rPr>
        <w:t>» з міста Перечин Закарпатської області</w:t>
      </w:r>
      <w:r w:rsidR="008C42F4" w:rsidRPr="005320CB">
        <w:rPr>
          <w:rFonts w:ascii="Times New Roman" w:hAnsi="Times New Roman" w:cs="Times New Roman"/>
        </w:rPr>
        <w:t>.</w:t>
      </w:r>
    </w:p>
    <w:p w14:paraId="2DF117AF" w14:textId="1345C004" w:rsidR="00F04848" w:rsidRPr="005320CB" w:rsidRDefault="00F04848" w:rsidP="008C42F4">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Навчаючись як депутатка ради в 15-16 роках в Інституті політичної освіти, я дізналася про ресурс Гурт і почала його </w:t>
      </w:r>
      <w:proofErr w:type="spellStart"/>
      <w:r w:rsidRPr="005320CB">
        <w:rPr>
          <w:rFonts w:ascii="Times New Roman" w:hAnsi="Times New Roman" w:cs="Times New Roman"/>
          <w:i/>
          <w:iCs/>
          <w:sz w:val="20"/>
          <w:szCs w:val="20"/>
        </w:rPr>
        <w:t>моніторити</w:t>
      </w:r>
      <w:proofErr w:type="spellEnd"/>
      <w:r w:rsidRPr="005320CB">
        <w:rPr>
          <w:rFonts w:ascii="Times New Roman" w:hAnsi="Times New Roman" w:cs="Times New Roman"/>
          <w:i/>
          <w:iCs/>
          <w:sz w:val="20"/>
          <w:szCs w:val="20"/>
        </w:rPr>
        <w:t>. І там знайшла можливість для громадських організацій</w:t>
      </w:r>
      <w:r w:rsidRPr="005320CB">
        <w:rPr>
          <w:rFonts w:ascii="Times New Roman" w:hAnsi="Times New Roman" w:cs="Times New Roman"/>
          <w:i/>
          <w:iCs/>
          <w:sz w:val="20"/>
          <w:szCs w:val="20"/>
        </w:rPr>
        <w:t xml:space="preserve"> від </w:t>
      </w:r>
      <w:r w:rsidRPr="005320CB">
        <w:rPr>
          <w:rFonts w:ascii="Times New Roman" w:hAnsi="Times New Roman" w:cs="Times New Roman"/>
          <w:i/>
          <w:iCs/>
          <w:sz w:val="20"/>
          <w:szCs w:val="20"/>
        </w:rPr>
        <w:t>«Центр</w:t>
      </w:r>
      <w:r w:rsidRPr="005320CB">
        <w:rPr>
          <w:rFonts w:ascii="Times New Roman" w:hAnsi="Times New Roman" w:cs="Times New Roman"/>
          <w:i/>
          <w:iCs/>
          <w:sz w:val="20"/>
          <w:szCs w:val="20"/>
        </w:rPr>
        <w:t>у</w:t>
      </w:r>
      <w:r w:rsidRPr="005320CB">
        <w:rPr>
          <w:rFonts w:ascii="Times New Roman" w:hAnsi="Times New Roman" w:cs="Times New Roman"/>
          <w:i/>
          <w:iCs/>
          <w:sz w:val="20"/>
          <w:szCs w:val="20"/>
        </w:rPr>
        <w:t xml:space="preserve"> громадської активності»</w:t>
      </w:r>
      <w:r w:rsidRPr="005320CB">
        <w:rPr>
          <w:rFonts w:ascii="Times New Roman" w:hAnsi="Times New Roman" w:cs="Times New Roman"/>
          <w:i/>
          <w:iCs/>
          <w:sz w:val="20"/>
          <w:szCs w:val="20"/>
        </w:rPr>
        <w:t xml:space="preserve"> з Перечина</w:t>
      </w:r>
      <w:r w:rsidRPr="005320CB">
        <w:rPr>
          <w:rFonts w:ascii="Times New Roman" w:hAnsi="Times New Roman" w:cs="Times New Roman"/>
          <w:i/>
          <w:iCs/>
          <w:sz w:val="20"/>
          <w:szCs w:val="20"/>
        </w:rPr>
        <w:t xml:space="preserve">. Вони набирали громадські організації з невеличких містечок Чернівецької, Івано-Франківської та Закарпатської областей. </w:t>
      </w:r>
      <w:r w:rsidRPr="005320CB">
        <w:rPr>
          <w:rFonts w:ascii="Times New Roman" w:hAnsi="Times New Roman" w:cs="Times New Roman"/>
          <w:i/>
          <w:iCs/>
          <w:sz w:val="20"/>
          <w:szCs w:val="20"/>
        </w:rPr>
        <w:t>Ц</w:t>
      </w:r>
      <w:r w:rsidRPr="005320CB">
        <w:rPr>
          <w:rFonts w:ascii="Times New Roman" w:hAnsi="Times New Roman" w:cs="Times New Roman"/>
          <w:i/>
          <w:iCs/>
          <w:sz w:val="20"/>
          <w:szCs w:val="20"/>
        </w:rPr>
        <w:t xml:space="preserve">е був проект на два роки, де півтора роки займалися твоїм інституційним розвитком, а потім робили невеликий конкурс грантів для 12 громадських організацій. Початковий досвід. </w:t>
      </w:r>
      <w:r w:rsidRPr="005320CB">
        <w:rPr>
          <w:rFonts w:ascii="Times New Roman" w:hAnsi="Times New Roman" w:cs="Times New Roman"/>
          <w:i/>
          <w:iCs/>
          <w:sz w:val="20"/>
          <w:szCs w:val="20"/>
        </w:rPr>
        <w:t>Я</w:t>
      </w:r>
      <w:r w:rsidRPr="005320CB">
        <w:rPr>
          <w:rFonts w:ascii="Times New Roman" w:hAnsi="Times New Roman" w:cs="Times New Roman"/>
          <w:i/>
          <w:iCs/>
          <w:sz w:val="20"/>
          <w:szCs w:val="20"/>
        </w:rPr>
        <w:t xml:space="preserve"> вдячна всесвіту, що я знайшла таке. Нас відібрали у цей проект і він дав старт нашій діяльності професійній і дав розуміння, що таке громадський сектор, і що є таке поняття як інституційний розвиток. Коли ми проходили там навчання, </w:t>
      </w:r>
      <w:r w:rsidR="006E4193" w:rsidRPr="005320CB">
        <w:rPr>
          <w:rFonts w:ascii="Times New Roman" w:hAnsi="Times New Roman" w:cs="Times New Roman"/>
          <w:i/>
          <w:iCs/>
          <w:sz w:val="20"/>
          <w:szCs w:val="20"/>
        </w:rPr>
        <w:t>дізналися про</w:t>
      </w:r>
      <w:r w:rsidRPr="005320CB">
        <w:rPr>
          <w:rFonts w:ascii="Times New Roman" w:hAnsi="Times New Roman" w:cs="Times New Roman"/>
          <w:i/>
          <w:iCs/>
          <w:sz w:val="20"/>
          <w:szCs w:val="20"/>
        </w:rPr>
        <w:t xml:space="preserve"> ІСАР Єднання. Але навіть провчившись півтора роки в цій програмі, ми не могли самостійно написати заявку на ІСАР Єднання</w:t>
      </w:r>
      <w:r w:rsidR="00E91974"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І якби люди, які з нами працювали, не написали</w:t>
      </w:r>
      <w:r w:rsidR="00E91974" w:rsidRPr="005320CB">
        <w:rPr>
          <w:rFonts w:ascii="Times New Roman" w:hAnsi="Times New Roman" w:cs="Times New Roman"/>
          <w:i/>
          <w:iCs/>
          <w:sz w:val="20"/>
          <w:szCs w:val="20"/>
        </w:rPr>
        <w:t xml:space="preserve"> з нами</w:t>
      </w:r>
      <w:r w:rsidRPr="005320CB">
        <w:rPr>
          <w:rFonts w:ascii="Times New Roman" w:hAnsi="Times New Roman" w:cs="Times New Roman"/>
          <w:i/>
          <w:iCs/>
          <w:sz w:val="20"/>
          <w:szCs w:val="20"/>
        </w:rPr>
        <w:t xml:space="preserve"> цю першу заявку, тобто вони нам дали зразок як це робили інші, то ми б самі</w:t>
      </w:r>
      <w:r w:rsidR="008C42F4"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цю заявку ніколи в житті не написали.</w:t>
      </w:r>
      <w:r w:rsidR="008C42F4" w:rsidRPr="005320CB">
        <w:rPr>
          <w:rFonts w:ascii="Times New Roman" w:hAnsi="Times New Roman" w:cs="Times New Roman"/>
          <w:i/>
          <w:iCs/>
          <w:sz w:val="20"/>
          <w:szCs w:val="20"/>
        </w:rPr>
        <w:t xml:space="preserve">» - </w:t>
      </w:r>
      <w:proofErr w:type="spellStart"/>
      <w:r w:rsidR="008C42F4" w:rsidRPr="005320CB">
        <w:rPr>
          <w:rFonts w:ascii="Times New Roman" w:hAnsi="Times New Roman" w:cs="Times New Roman"/>
          <w:i/>
          <w:iCs/>
          <w:sz w:val="20"/>
          <w:szCs w:val="20"/>
        </w:rPr>
        <w:t>Респондентка</w:t>
      </w:r>
      <w:proofErr w:type="spellEnd"/>
      <w:r w:rsidR="008C42F4" w:rsidRPr="005320CB">
        <w:rPr>
          <w:rFonts w:ascii="Times New Roman" w:hAnsi="Times New Roman" w:cs="Times New Roman"/>
          <w:i/>
          <w:iCs/>
          <w:sz w:val="20"/>
          <w:szCs w:val="20"/>
        </w:rPr>
        <w:t>, Чернівецька область</w:t>
      </w:r>
    </w:p>
    <w:p w14:paraId="7AEC58DB" w14:textId="63D76559" w:rsidR="00BE3E06" w:rsidRPr="005320CB" w:rsidRDefault="00321EBB" w:rsidP="008C42F4">
      <w:pPr>
        <w:ind w:firstLine="708"/>
        <w:jc w:val="both"/>
        <w:rPr>
          <w:rFonts w:ascii="Times New Roman" w:hAnsi="Times New Roman" w:cs="Times New Roman"/>
        </w:rPr>
      </w:pPr>
      <w:r w:rsidRPr="005320CB">
        <w:rPr>
          <w:rFonts w:ascii="Times New Roman" w:hAnsi="Times New Roman" w:cs="Times New Roman"/>
        </w:rPr>
        <w:t xml:space="preserve">ОГС зі Східної України називали серед інфраструктурних організацій, з якими вони мали досвід співпраці, </w:t>
      </w:r>
      <w:r w:rsidR="00C80ED2" w:rsidRPr="005320CB">
        <w:rPr>
          <w:rFonts w:ascii="Times New Roman" w:hAnsi="Times New Roman" w:cs="Times New Roman"/>
        </w:rPr>
        <w:t>Громадський холдинг «Група впливу»</w:t>
      </w:r>
      <w:r w:rsidR="00812BF5" w:rsidRPr="005320CB">
        <w:rPr>
          <w:rFonts w:ascii="Times New Roman" w:hAnsi="Times New Roman" w:cs="Times New Roman"/>
        </w:rPr>
        <w:t xml:space="preserve"> (яка проводить навчання</w:t>
      </w:r>
      <w:r w:rsidR="002E702C" w:rsidRPr="005320CB">
        <w:rPr>
          <w:rFonts w:ascii="Times New Roman" w:hAnsi="Times New Roman" w:cs="Times New Roman"/>
        </w:rPr>
        <w:t xml:space="preserve"> із посилення </w:t>
      </w:r>
      <w:proofErr w:type="spellStart"/>
      <w:r w:rsidR="002E702C" w:rsidRPr="005320CB">
        <w:rPr>
          <w:rFonts w:ascii="Times New Roman" w:hAnsi="Times New Roman" w:cs="Times New Roman"/>
        </w:rPr>
        <w:t>адвокаційних</w:t>
      </w:r>
      <w:proofErr w:type="spellEnd"/>
      <w:r w:rsidR="002E702C" w:rsidRPr="005320CB">
        <w:rPr>
          <w:rFonts w:ascii="Times New Roman" w:hAnsi="Times New Roman" w:cs="Times New Roman"/>
        </w:rPr>
        <w:t xml:space="preserve"> </w:t>
      </w:r>
      <w:proofErr w:type="spellStart"/>
      <w:r w:rsidR="002E702C" w:rsidRPr="005320CB">
        <w:rPr>
          <w:rFonts w:ascii="Times New Roman" w:hAnsi="Times New Roman" w:cs="Times New Roman"/>
        </w:rPr>
        <w:t>спроможностей</w:t>
      </w:r>
      <w:proofErr w:type="spellEnd"/>
      <w:r w:rsidR="002E702C" w:rsidRPr="005320CB">
        <w:rPr>
          <w:rFonts w:ascii="Times New Roman" w:hAnsi="Times New Roman" w:cs="Times New Roman"/>
        </w:rPr>
        <w:t xml:space="preserve"> та спільні </w:t>
      </w:r>
      <w:proofErr w:type="spellStart"/>
      <w:r w:rsidR="002E702C" w:rsidRPr="005320CB">
        <w:rPr>
          <w:rFonts w:ascii="Times New Roman" w:hAnsi="Times New Roman" w:cs="Times New Roman"/>
        </w:rPr>
        <w:t>адвокаційні</w:t>
      </w:r>
      <w:proofErr w:type="spellEnd"/>
      <w:r w:rsidR="002E702C" w:rsidRPr="005320CB">
        <w:rPr>
          <w:rFonts w:ascii="Times New Roman" w:hAnsi="Times New Roman" w:cs="Times New Roman"/>
        </w:rPr>
        <w:t xml:space="preserve"> кампанії з партнерськими ОГС)</w:t>
      </w:r>
      <w:r w:rsidR="00C80ED2" w:rsidRPr="005320CB">
        <w:rPr>
          <w:rFonts w:ascii="Times New Roman" w:hAnsi="Times New Roman" w:cs="Times New Roman"/>
        </w:rPr>
        <w:t xml:space="preserve">, а також </w:t>
      </w:r>
      <w:r w:rsidR="00812BF5" w:rsidRPr="005320CB">
        <w:rPr>
          <w:rFonts w:ascii="Times New Roman" w:hAnsi="Times New Roman" w:cs="Times New Roman"/>
        </w:rPr>
        <w:t>громадську організацію «Точка доступу»</w:t>
      </w:r>
      <w:r w:rsidR="002E702C" w:rsidRPr="005320CB">
        <w:rPr>
          <w:rFonts w:ascii="Times New Roman" w:hAnsi="Times New Roman" w:cs="Times New Roman"/>
        </w:rPr>
        <w:t xml:space="preserve">. </w:t>
      </w:r>
      <w:r w:rsidR="00845A1D" w:rsidRPr="005320CB">
        <w:rPr>
          <w:rFonts w:ascii="Times New Roman" w:hAnsi="Times New Roman" w:cs="Times New Roman"/>
        </w:rPr>
        <w:t xml:space="preserve">Згадувалася також і громадська мережа «ОПОРА», </w:t>
      </w:r>
      <w:r w:rsidR="00DD59EA" w:rsidRPr="005320CB">
        <w:rPr>
          <w:rFonts w:ascii="Times New Roman" w:hAnsi="Times New Roman" w:cs="Times New Roman"/>
        </w:rPr>
        <w:t>яка частину своїх досліджень проводить спільно з регіональними ОГС (зокрема, індекс прозорості міських рад).</w:t>
      </w:r>
      <w:r w:rsidR="006A3C70" w:rsidRPr="005320CB">
        <w:rPr>
          <w:rFonts w:ascii="Times New Roman" w:hAnsi="Times New Roman" w:cs="Times New Roman"/>
        </w:rPr>
        <w:t xml:space="preserve"> Громадський холдинг «Група впливу» згадували також і респонденти із Закарпатської області. Зокрема,</w:t>
      </w:r>
      <w:r w:rsidR="00392D07" w:rsidRPr="005320CB">
        <w:rPr>
          <w:rFonts w:ascii="Times New Roman" w:hAnsi="Times New Roman" w:cs="Times New Roman"/>
        </w:rPr>
        <w:t xml:space="preserve"> представники</w:t>
      </w:r>
      <w:r w:rsidR="00BE3E06" w:rsidRPr="005320CB">
        <w:rPr>
          <w:rFonts w:ascii="Times New Roman" w:hAnsi="Times New Roman" w:cs="Times New Roman"/>
        </w:rPr>
        <w:t xml:space="preserve"> </w:t>
      </w:r>
      <w:r w:rsidR="006A3C70" w:rsidRPr="005320CB">
        <w:rPr>
          <w:rFonts w:ascii="Times New Roman" w:hAnsi="Times New Roman" w:cs="Times New Roman"/>
        </w:rPr>
        <w:t>організаці</w:t>
      </w:r>
      <w:r w:rsidR="00392D07" w:rsidRPr="005320CB">
        <w:rPr>
          <w:rFonts w:ascii="Times New Roman" w:hAnsi="Times New Roman" w:cs="Times New Roman"/>
        </w:rPr>
        <w:t>ї</w:t>
      </w:r>
      <w:r w:rsidR="006A3C70" w:rsidRPr="005320CB">
        <w:rPr>
          <w:rFonts w:ascii="Times New Roman" w:hAnsi="Times New Roman" w:cs="Times New Roman"/>
        </w:rPr>
        <w:t>, яка працює з внутрішньо переміщеними особами, що проживають</w:t>
      </w:r>
      <w:r w:rsidR="00BE3E06" w:rsidRPr="005320CB">
        <w:rPr>
          <w:rFonts w:ascii="Times New Roman" w:hAnsi="Times New Roman" w:cs="Times New Roman"/>
        </w:rPr>
        <w:t xml:space="preserve"> у Закарпатській області, </w:t>
      </w:r>
      <w:r w:rsidR="00392D07" w:rsidRPr="005320CB">
        <w:rPr>
          <w:rFonts w:ascii="Times New Roman" w:hAnsi="Times New Roman" w:cs="Times New Roman"/>
        </w:rPr>
        <w:t>говорили про співпрацю з</w:t>
      </w:r>
      <w:r w:rsidR="00BE3E06" w:rsidRPr="005320CB">
        <w:rPr>
          <w:rFonts w:ascii="Times New Roman" w:hAnsi="Times New Roman" w:cs="Times New Roman"/>
        </w:rPr>
        <w:t xml:space="preserve"> «Групою впливу» </w:t>
      </w:r>
      <w:r w:rsidR="00392D07" w:rsidRPr="005320CB">
        <w:rPr>
          <w:rFonts w:ascii="Times New Roman" w:hAnsi="Times New Roman" w:cs="Times New Roman"/>
        </w:rPr>
        <w:t xml:space="preserve">у вигляді і спільного </w:t>
      </w:r>
      <w:r w:rsidR="00BE3E06" w:rsidRPr="005320CB">
        <w:rPr>
          <w:rFonts w:ascii="Times New Roman" w:hAnsi="Times New Roman" w:cs="Times New Roman"/>
        </w:rPr>
        <w:t>проект</w:t>
      </w:r>
      <w:r w:rsidR="00392D07" w:rsidRPr="005320CB">
        <w:rPr>
          <w:rFonts w:ascii="Times New Roman" w:hAnsi="Times New Roman" w:cs="Times New Roman"/>
        </w:rPr>
        <w:t>у, і навчальних заходів</w:t>
      </w:r>
      <w:r w:rsidR="00BE3E06" w:rsidRPr="005320CB">
        <w:rPr>
          <w:rFonts w:ascii="Times New Roman" w:hAnsi="Times New Roman" w:cs="Times New Roman"/>
        </w:rPr>
        <w:t>:</w:t>
      </w:r>
    </w:p>
    <w:p w14:paraId="745FF520" w14:textId="4CE61C1E" w:rsidR="00C43764" w:rsidRPr="005320CB" w:rsidRDefault="00C43764" w:rsidP="008C42F4">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У кожного в мережі цих хабів є певний напрямок… як раз громадський </w:t>
      </w:r>
      <w:proofErr w:type="spellStart"/>
      <w:r w:rsidRPr="005320CB">
        <w:rPr>
          <w:rFonts w:ascii="Times New Roman" w:hAnsi="Times New Roman" w:cs="Times New Roman"/>
          <w:i/>
          <w:iCs/>
          <w:sz w:val="20"/>
          <w:szCs w:val="20"/>
        </w:rPr>
        <w:t>холдінг</w:t>
      </w:r>
      <w:proofErr w:type="spellEnd"/>
      <w:r w:rsidRPr="005320CB">
        <w:rPr>
          <w:rFonts w:ascii="Times New Roman" w:hAnsi="Times New Roman" w:cs="Times New Roman"/>
          <w:i/>
          <w:iCs/>
          <w:sz w:val="20"/>
          <w:szCs w:val="20"/>
        </w:rPr>
        <w:t xml:space="preserve"> «Група впливу» займається виборчими правами ВПО. Це </w:t>
      </w:r>
      <w:proofErr w:type="spellStart"/>
      <w:r w:rsidRPr="005320CB">
        <w:rPr>
          <w:rFonts w:ascii="Times New Roman" w:hAnsi="Times New Roman" w:cs="Times New Roman"/>
          <w:i/>
          <w:iCs/>
          <w:sz w:val="20"/>
          <w:szCs w:val="20"/>
        </w:rPr>
        <w:t>логічно</w:t>
      </w:r>
      <w:proofErr w:type="spellEnd"/>
      <w:r w:rsidRPr="005320CB">
        <w:rPr>
          <w:rFonts w:ascii="Times New Roman" w:hAnsi="Times New Roman" w:cs="Times New Roman"/>
          <w:i/>
          <w:iCs/>
          <w:sz w:val="20"/>
          <w:szCs w:val="20"/>
        </w:rPr>
        <w:t>, що ми співпрацювали, бо ми хотіли голосувати, це було наше природне право, і ми ввійшли в цю коаліцію з усієї України. Також ми отримали міні-грант від них, але не тільки.. Це також і розвиток і навчання і можливість підтримки</w:t>
      </w:r>
      <w:r w:rsidRPr="005320CB">
        <w:rPr>
          <w:rFonts w:ascii="Times New Roman" w:hAnsi="Times New Roman" w:cs="Times New Roman"/>
          <w:i/>
          <w:iCs/>
          <w:sz w:val="20"/>
          <w:szCs w:val="20"/>
        </w:rPr>
        <w:t>»</w:t>
      </w:r>
      <w:r w:rsidR="00392D07" w:rsidRPr="005320CB">
        <w:rPr>
          <w:rFonts w:ascii="Times New Roman" w:hAnsi="Times New Roman" w:cs="Times New Roman"/>
          <w:i/>
          <w:iCs/>
          <w:sz w:val="20"/>
          <w:szCs w:val="20"/>
        </w:rPr>
        <w:t xml:space="preserve"> - </w:t>
      </w:r>
      <w:proofErr w:type="spellStart"/>
      <w:r w:rsidR="00392D07" w:rsidRPr="005320CB">
        <w:rPr>
          <w:rFonts w:ascii="Times New Roman" w:hAnsi="Times New Roman" w:cs="Times New Roman"/>
          <w:i/>
          <w:iCs/>
          <w:sz w:val="20"/>
          <w:szCs w:val="20"/>
        </w:rPr>
        <w:t>Респондентка</w:t>
      </w:r>
      <w:proofErr w:type="spellEnd"/>
      <w:r w:rsidR="00392D07" w:rsidRPr="005320CB">
        <w:rPr>
          <w:rFonts w:ascii="Times New Roman" w:hAnsi="Times New Roman" w:cs="Times New Roman"/>
          <w:i/>
          <w:iCs/>
          <w:sz w:val="20"/>
          <w:szCs w:val="20"/>
        </w:rPr>
        <w:t>, Закарпатська область</w:t>
      </w:r>
    </w:p>
    <w:p w14:paraId="3B19EA16" w14:textId="44EAB47F" w:rsidR="007C2296" w:rsidRPr="00B944D5" w:rsidRDefault="007C2296" w:rsidP="008C42F4">
      <w:pPr>
        <w:ind w:firstLine="708"/>
        <w:jc w:val="both"/>
        <w:rPr>
          <w:rFonts w:ascii="Times New Roman" w:hAnsi="Times New Roman" w:cs="Times New Roman"/>
        </w:rPr>
      </w:pPr>
      <w:r>
        <w:rPr>
          <w:rFonts w:ascii="Times New Roman" w:hAnsi="Times New Roman" w:cs="Times New Roman"/>
        </w:rPr>
        <w:t xml:space="preserve">Також описаний досвід </w:t>
      </w:r>
      <w:proofErr w:type="spellStart"/>
      <w:r>
        <w:rPr>
          <w:rFonts w:ascii="Times New Roman" w:hAnsi="Times New Roman" w:cs="Times New Roman"/>
        </w:rPr>
        <w:t>мережування</w:t>
      </w:r>
      <w:proofErr w:type="spellEnd"/>
      <w:r>
        <w:rPr>
          <w:rFonts w:ascii="Times New Roman" w:hAnsi="Times New Roman" w:cs="Times New Roman"/>
        </w:rPr>
        <w:t xml:space="preserve"> невеликих локальних організацій, які працюють з проблемами ВПО у різних регіонах, з більшими загальнонаціональними організаціями</w:t>
      </w:r>
      <w:r w:rsidR="005F7F0F" w:rsidRPr="005F7F0F">
        <w:rPr>
          <w:rFonts w:ascii="Times New Roman" w:hAnsi="Times New Roman" w:cs="Times New Roman"/>
          <w:lang w:val="ru-RU"/>
        </w:rPr>
        <w:t xml:space="preserve">. </w:t>
      </w:r>
      <w:r w:rsidR="005F7F0F">
        <w:rPr>
          <w:rFonts w:ascii="Times New Roman" w:hAnsi="Times New Roman" w:cs="Times New Roman"/>
        </w:rPr>
        <w:t>Зокрема, одна з організацій Чернівецької області згідно з умовами гранту з інституційного розвитку від ІСАР Єднання</w:t>
      </w:r>
      <w:r>
        <w:rPr>
          <w:rFonts w:ascii="Times New Roman" w:hAnsi="Times New Roman" w:cs="Times New Roman"/>
        </w:rPr>
        <w:t xml:space="preserve"> </w:t>
      </w:r>
      <w:r w:rsidR="00B944D5">
        <w:rPr>
          <w:rFonts w:ascii="Times New Roman" w:hAnsi="Times New Roman" w:cs="Times New Roman"/>
        </w:rPr>
        <w:t>брала участь у сесії обміну досвідом із організацією Донбас-</w:t>
      </w:r>
      <w:r w:rsidR="00B944D5">
        <w:rPr>
          <w:rFonts w:ascii="Times New Roman" w:hAnsi="Times New Roman" w:cs="Times New Roman"/>
          <w:lang w:val="en-US"/>
        </w:rPr>
        <w:t xml:space="preserve">SOS. </w:t>
      </w:r>
    </w:p>
    <w:p w14:paraId="32D183D7" w14:textId="0093A47C" w:rsidR="002B5541" w:rsidRPr="005320CB" w:rsidRDefault="002B5541" w:rsidP="008C42F4">
      <w:pPr>
        <w:ind w:firstLine="708"/>
        <w:jc w:val="both"/>
        <w:rPr>
          <w:rFonts w:ascii="Times New Roman" w:hAnsi="Times New Roman" w:cs="Times New Roman"/>
        </w:rPr>
      </w:pPr>
      <w:r w:rsidRPr="005320CB">
        <w:rPr>
          <w:rFonts w:ascii="Times New Roman" w:hAnsi="Times New Roman" w:cs="Times New Roman"/>
        </w:rPr>
        <w:t xml:space="preserve">Окрім того, згадувався Центр АХАЛАР з м. Чернігів, який </w:t>
      </w:r>
      <w:r w:rsidR="00BE6C7D" w:rsidRPr="005320CB">
        <w:rPr>
          <w:rFonts w:ascii="Times New Roman" w:hAnsi="Times New Roman" w:cs="Times New Roman"/>
        </w:rPr>
        <w:t xml:space="preserve">частково виконує функції інфраструктурної організації. Центр не проводить навчальних чи </w:t>
      </w:r>
      <w:proofErr w:type="spellStart"/>
      <w:r w:rsidR="00BE6C7D" w:rsidRPr="005320CB">
        <w:rPr>
          <w:rFonts w:ascii="Times New Roman" w:hAnsi="Times New Roman" w:cs="Times New Roman"/>
        </w:rPr>
        <w:t>менторингових</w:t>
      </w:r>
      <w:proofErr w:type="spellEnd"/>
      <w:r w:rsidR="00BE6C7D" w:rsidRPr="005320CB">
        <w:rPr>
          <w:rFonts w:ascii="Times New Roman" w:hAnsi="Times New Roman" w:cs="Times New Roman"/>
        </w:rPr>
        <w:t xml:space="preserve"> програм для посилення інституційних </w:t>
      </w:r>
      <w:proofErr w:type="spellStart"/>
      <w:r w:rsidR="00BE6C7D" w:rsidRPr="005320CB">
        <w:rPr>
          <w:rFonts w:ascii="Times New Roman" w:hAnsi="Times New Roman" w:cs="Times New Roman"/>
        </w:rPr>
        <w:t>спроможностей</w:t>
      </w:r>
      <w:proofErr w:type="spellEnd"/>
      <w:r w:rsidR="00BE6C7D" w:rsidRPr="005320CB">
        <w:rPr>
          <w:rFonts w:ascii="Times New Roman" w:hAnsi="Times New Roman" w:cs="Times New Roman"/>
        </w:rPr>
        <w:t xml:space="preserve"> партнерських ОГС, однак Центр </w:t>
      </w:r>
      <w:r w:rsidR="004A318E" w:rsidRPr="005320CB">
        <w:rPr>
          <w:rFonts w:ascii="Times New Roman" w:hAnsi="Times New Roman" w:cs="Times New Roman"/>
        </w:rPr>
        <w:t xml:space="preserve">адмініструє </w:t>
      </w:r>
      <w:r w:rsidR="001C2D8C" w:rsidRPr="005320CB">
        <w:rPr>
          <w:rFonts w:ascii="Times New Roman" w:hAnsi="Times New Roman" w:cs="Times New Roman"/>
        </w:rPr>
        <w:t>платформу «</w:t>
      </w:r>
      <w:proofErr w:type="spellStart"/>
      <w:r w:rsidR="00297F2E" w:rsidRPr="005320CB">
        <w:rPr>
          <w:rFonts w:ascii="Times New Roman" w:hAnsi="Times New Roman" w:cs="Times New Roman"/>
        </w:rPr>
        <w:fldChar w:fldCharType="begin"/>
      </w:r>
      <w:r w:rsidR="00297F2E" w:rsidRPr="005320CB">
        <w:rPr>
          <w:rFonts w:ascii="Times New Roman" w:hAnsi="Times New Roman" w:cs="Times New Roman"/>
        </w:rPr>
        <w:instrText xml:space="preserve"> HYPERLINK "https://www.dobrodel.org.ua/whatis" </w:instrText>
      </w:r>
      <w:r w:rsidR="00297F2E" w:rsidRPr="005320CB">
        <w:rPr>
          <w:rFonts w:ascii="Times New Roman" w:hAnsi="Times New Roman" w:cs="Times New Roman"/>
        </w:rPr>
      </w:r>
      <w:r w:rsidR="00297F2E" w:rsidRPr="005320CB">
        <w:rPr>
          <w:rFonts w:ascii="Times New Roman" w:hAnsi="Times New Roman" w:cs="Times New Roman"/>
        </w:rPr>
        <w:fldChar w:fldCharType="separate"/>
      </w:r>
      <w:r w:rsidR="001C2D8C" w:rsidRPr="005320CB">
        <w:rPr>
          <w:rStyle w:val="a4"/>
          <w:rFonts w:ascii="Times New Roman" w:hAnsi="Times New Roman" w:cs="Times New Roman"/>
        </w:rPr>
        <w:t>Добродел</w:t>
      </w:r>
      <w:proofErr w:type="spellEnd"/>
      <w:r w:rsidR="00297F2E" w:rsidRPr="005320CB">
        <w:rPr>
          <w:rFonts w:ascii="Times New Roman" w:hAnsi="Times New Roman" w:cs="Times New Roman"/>
        </w:rPr>
        <w:fldChar w:fldCharType="end"/>
      </w:r>
      <w:r w:rsidR="001C2D8C" w:rsidRPr="005320CB">
        <w:rPr>
          <w:rFonts w:ascii="Times New Roman" w:hAnsi="Times New Roman" w:cs="Times New Roman"/>
        </w:rPr>
        <w:t>»</w:t>
      </w:r>
      <w:r w:rsidR="00297F2E" w:rsidRPr="005320CB">
        <w:rPr>
          <w:rFonts w:ascii="Times New Roman" w:hAnsi="Times New Roman" w:cs="Times New Roman"/>
        </w:rPr>
        <w:t xml:space="preserve">, яка певною мірою виступає </w:t>
      </w:r>
      <w:proofErr w:type="spellStart"/>
      <w:r w:rsidR="00297F2E" w:rsidRPr="005320CB">
        <w:rPr>
          <w:rFonts w:ascii="Times New Roman" w:hAnsi="Times New Roman" w:cs="Times New Roman"/>
        </w:rPr>
        <w:t>краудфандинговою</w:t>
      </w:r>
      <w:proofErr w:type="spellEnd"/>
      <w:r w:rsidR="00297F2E" w:rsidRPr="005320CB">
        <w:rPr>
          <w:rFonts w:ascii="Times New Roman" w:hAnsi="Times New Roman" w:cs="Times New Roman"/>
        </w:rPr>
        <w:t xml:space="preserve"> платформою для збору ресурсів на окремі проекти, в тому числі й від ОГС.</w:t>
      </w:r>
    </w:p>
    <w:p w14:paraId="1BD6E19D" w14:textId="68EB80B3" w:rsidR="001F4F84" w:rsidRPr="005320CB" w:rsidRDefault="001F4F84" w:rsidP="008C42F4">
      <w:pPr>
        <w:ind w:firstLine="708"/>
        <w:jc w:val="both"/>
        <w:rPr>
          <w:rFonts w:ascii="Times New Roman" w:hAnsi="Times New Roman" w:cs="Times New Roman"/>
        </w:rPr>
      </w:pPr>
      <w:r w:rsidRPr="005320CB">
        <w:rPr>
          <w:rFonts w:ascii="Times New Roman" w:hAnsi="Times New Roman" w:cs="Times New Roman"/>
        </w:rPr>
        <w:t xml:space="preserve">Згадані організації є такими, що частково виконують </w:t>
      </w:r>
      <w:r w:rsidR="00894A9C" w:rsidRPr="005320CB">
        <w:rPr>
          <w:rFonts w:ascii="Times New Roman" w:hAnsi="Times New Roman" w:cs="Times New Roman"/>
        </w:rPr>
        <w:t xml:space="preserve">функції інфраструктурних організацій, адже </w:t>
      </w:r>
      <w:r w:rsidR="001A3BF1" w:rsidRPr="005320CB">
        <w:rPr>
          <w:rFonts w:ascii="Times New Roman" w:hAnsi="Times New Roman" w:cs="Times New Roman"/>
        </w:rPr>
        <w:t xml:space="preserve">надають допомогу партнерським ОГС у посиленні певного аспекту їх інституційних </w:t>
      </w:r>
      <w:proofErr w:type="spellStart"/>
      <w:r w:rsidR="001A3BF1" w:rsidRPr="005320CB">
        <w:rPr>
          <w:rFonts w:ascii="Times New Roman" w:hAnsi="Times New Roman" w:cs="Times New Roman"/>
        </w:rPr>
        <w:t>спроможностей</w:t>
      </w:r>
      <w:proofErr w:type="spellEnd"/>
      <w:r w:rsidR="001A3BF1" w:rsidRPr="005320CB">
        <w:rPr>
          <w:rFonts w:ascii="Times New Roman" w:hAnsi="Times New Roman" w:cs="Times New Roman"/>
        </w:rPr>
        <w:t xml:space="preserve">. Однак </w:t>
      </w:r>
      <w:r w:rsidR="00B93D6B" w:rsidRPr="005320CB">
        <w:rPr>
          <w:rFonts w:ascii="Times New Roman" w:hAnsi="Times New Roman" w:cs="Times New Roman"/>
        </w:rPr>
        <w:t xml:space="preserve">в тому числі через відсутність чіткого визначення терміну інфраструктурних організацій, важко сказати, які з цих організацій є ближчими до інфраструктурних організацій в </w:t>
      </w:r>
      <w:r w:rsidR="009B2A43" w:rsidRPr="005320CB">
        <w:rPr>
          <w:rFonts w:ascii="Times New Roman" w:hAnsi="Times New Roman" w:cs="Times New Roman"/>
        </w:rPr>
        <w:t>звичному розумінні.</w:t>
      </w:r>
    </w:p>
    <w:p w14:paraId="1BDD22EF" w14:textId="2FAB65A1" w:rsidR="008E756C" w:rsidRPr="005320CB" w:rsidRDefault="008E756C" w:rsidP="00201ECD">
      <w:pPr>
        <w:pStyle w:val="1"/>
        <w:numPr>
          <w:ilvl w:val="0"/>
          <w:numId w:val="9"/>
        </w:numPr>
      </w:pPr>
      <w:bookmarkStart w:id="6" w:name="_Toc77655058"/>
      <w:r w:rsidRPr="005320CB">
        <w:t>Ставлення до ідеї створення інфраструктурн</w:t>
      </w:r>
      <w:r w:rsidR="00201ECD">
        <w:t>их</w:t>
      </w:r>
      <w:r w:rsidRPr="005320CB">
        <w:t xml:space="preserve"> організаці</w:t>
      </w:r>
      <w:r w:rsidR="00201ECD">
        <w:t>й у регіоні проживання респондентів</w:t>
      </w:r>
      <w:bookmarkEnd w:id="6"/>
    </w:p>
    <w:p w14:paraId="63EEBF77" w14:textId="295D6C46" w:rsidR="008E756C" w:rsidRPr="005320CB" w:rsidRDefault="008E756C" w:rsidP="00441223">
      <w:pPr>
        <w:ind w:firstLine="708"/>
        <w:jc w:val="both"/>
        <w:rPr>
          <w:rFonts w:ascii="Times New Roman" w:hAnsi="Times New Roman" w:cs="Times New Roman"/>
        </w:rPr>
      </w:pPr>
      <w:r w:rsidRPr="005320CB">
        <w:rPr>
          <w:rFonts w:ascii="Times New Roman" w:hAnsi="Times New Roman" w:cs="Times New Roman"/>
        </w:rPr>
        <w:lastRenderedPageBreak/>
        <w:t>Ідея створення такої інфраструктурної організації</w:t>
      </w:r>
      <w:r w:rsidR="00E614FE" w:rsidRPr="005320CB">
        <w:rPr>
          <w:rFonts w:ascii="Times New Roman" w:hAnsi="Times New Roman" w:cs="Times New Roman"/>
        </w:rPr>
        <w:t xml:space="preserve"> у регіоні, де проживають та здійснюють свою діяльність респонденти, викликала стриманий оптимізм. Стриманий не через перестороги</w:t>
      </w:r>
      <w:r w:rsidR="00441223" w:rsidRPr="005320CB">
        <w:rPr>
          <w:rFonts w:ascii="Times New Roman" w:hAnsi="Times New Roman" w:cs="Times New Roman"/>
        </w:rPr>
        <w:t xml:space="preserve"> (хоча, один з респондентів і висловлював думку, що подібна організація може </w:t>
      </w:r>
      <w:r w:rsidR="00D52038" w:rsidRPr="005320CB">
        <w:rPr>
          <w:rFonts w:ascii="Times New Roman" w:hAnsi="Times New Roman" w:cs="Times New Roman"/>
        </w:rPr>
        <w:t>стати осередком корупції в громадському секторі), а радше через нерозуміння, чим така організація буде займатися.</w:t>
      </w:r>
      <w:r w:rsidR="0007752D" w:rsidRPr="005320CB">
        <w:rPr>
          <w:rFonts w:ascii="Times New Roman" w:hAnsi="Times New Roman" w:cs="Times New Roman"/>
        </w:rPr>
        <w:t xml:space="preserve"> Особливо </w:t>
      </w:r>
      <w:r w:rsidR="004300F5" w:rsidRPr="005320CB">
        <w:rPr>
          <w:rFonts w:ascii="Times New Roman" w:hAnsi="Times New Roman" w:cs="Times New Roman"/>
        </w:rPr>
        <w:t>актуально розуміти</w:t>
      </w:r>
      <w:r w:rsidR="00846A4F" w:rsidRPr="005320CB">
        <w:rPr>
          <w:rFonts w:ascii="Times New Roman" w:hAnsi="Times New Roman" w:cs="Times New Roman"/>
        </w:rPr>
        <w:t xml:space="preserve"> </w:t>
      </w:r>
      <w:r w:rsidR="0076406E" w:rsidRPr="005320CB">
        <w:rPr>
          <w:rFonts w:ascii="Times New Roman" w:hAnsi="Times New Roman" w:cs="Times New Roman"/>
        </w:rPr>
        <w:t>суть і важливість роботи такої організації</w:t>
      </w:r>
      <w:r w:rsidR="004300F5" w:rsidRPr="005320CB">
        <w:rPr>
          <w:rFonts w:ascii="Times New Roman" w:hAnsi="Times New Roman" w:cs="Times New Roman"/>
        </w:rPr>
        <w:t xml:space="preserve">, коли мова йде про потенційні членські внески </w:t>
      </w:r>
      <w:r w:rsidR="00DF1A32" w:rsidRPr="005320CB">
        <w:rPr>
          <w:rFonts w:ascii="Times New Roman" w:hAnsi="Times New Roman" w:cs="Times New Roman"/>
        </w:rPr>
        <w:t xml:space="preserve">на функціонування такої організації. </w:t>
      </w:r>
    </w:p>
    <w:p w14:paraId="000F7633" w14:textId="01C5AEC1" w:rsidR="0076406E" w:rsidRPr="005320CB" w:rsidRDefault="00BE6AB3" w:rsidP="00441223">
      <w:pPr>
        <w:ind w:firstLine="708"/>
        <w:jc w:val="both"/>
        <w:rPr>
          <w:rFonts w:ascii="Times New Roman" w:hAnsi="Times New Roman" w:cs="Times New Roman"/>
        </w:rPr>
      </w:pPr>
      <w:r w:rsidRPr="005320CB">
        <w:rPr>
          <w:rFonts w:ascii="Times New Roman" w:hAnsi="Times New Roman" w:cs="Times New Roman"/>
        </w:rPr>
        <w:t>Бачення ролі такої потенційної організації, створення</w:t>
      </w:r>
      <w:r w:rsidR="003827D1" w:rsidRPr="005320CB">
        <w:rPr>
          <w:rFonts w:ascii="Times New Roman" w:hAnsi="Times New Roman" w:cs="Times New Roman"/>
        </w:rPr>
        <w:t xml:space="preserve"> якої респонденти </w:t>
      </w:r>
      <w:proofErr w:type="spellStart"/>
      <w:r w:rsidR="003827D1" w:rsidRPr="005320CB">
        <w:rPr>
          <w:rFonts w:ascii="Times New Roman" w:hAnsi="Times New Roman" w:cs="Times New Roman"/>
        </w:rPr>
        <w:t>пдітримали</w:t>
      </w:r>
      <w:proofErr w:type="spellEnd"/>
      <w:r w:rsidR="003827D1" w:rsidRPr="005320CB">
        <w:rPr>
          <w:rFonts w:ascii="Times New Roman" w:hAnsi="Times New Roman" w:cs="Times New Roman"/>
        </w:rPr>
        <w:t xml:space="preserve">, у тому числі фінансово, дещо відрізнялося. </w:t>
      </w:r>
      <w:r w:rsidR="00950129" w:rsidRPr="005320CB">
        <w:rPr>
          <w:rFonts w:ascii="Times New Roman" w:hAnsi="Times New Roman" w:cs="Times New Roman"/>
        </w:rPr>
        <w:t xml:space="preserve">Одна з ідей, висловлена </w:t>
      </w:r>
      <w:proofErr w:type="spellStart"/>
      <w:r w:rsidR="00950129" w:rsidRPr="005320CB">
        <w:rPr>
          <w:rFonts w:ascii="Times New Roman" w:hAnsi="Times New Roman" w:cs="Times New Roman"/>
        </w:rPr>
        <w:t>респондент</w:t>
      </w:r>
      <w:r w:rsidR="00E239C3" w:rsidRPr="005320CB">
        <w:rPr>
          <w:rFonts w:ascii="Times New Roman" w:hAnsi="Times New Roman" w:cs="Times New Roman"/>
        </w:rPr>
        <w:t>кою</w:t>
      </w:r>
      <w:proofErr w:type="spellEnd"/>
      <w:r w:rsidR="00950129" w:rsidRPr="005320CB">
        <w:rPr>
          <w:rFonts w:ascii="Times New Roman" w:hAnsi="Times New Roman" w:cs="Times New Roman"/>
        </w:rPr>
        <w:t xml:space="preserve"> із Івано-Франківська, полягає в тому, аби подібна організація</w:t>
      </w:r>
      <w:r w:rsidR="009F0736" w:rsidRPr="005320CB">
        <w:rPr>
          <w:rFonts w:ascii="Times New Roman" w:hAnsi="Times New Roman" w:cs="Times New Roman"/>
        </w:rPr>
        <w:t xml:space="preserve"> була орієнтована на побудову продуктивного діалогу між громадянським </w:t>
      </w:r>
      <w:proofErr w:type="spellStart"/>
      <w:r w:rsidR="009F0736" w:rsidRPr="005320CB">
        <w:rPr>
          <w:rFonts w:ascii="Times New Roman" w:hAnsi="Times New Roman" w:cs="Times New Roman"/>
        </w:rPr>
        <w:t>суспіьством</w:t>
      </w:r>
      <w:proofErr w:type="spellEnd"/>
      <w:r w:rsidR="009F0736" w:rsidRPr="005320CB">
        <w:rPr>
          <w:rFonts w:ascii="Times New Roman" w:hAnsi="Times New Roman" w:cs="Times New Roman"/>
        </w:rPr>
        <w:t>,</w:t>
      </w:r>
      <w:r w:rsidR="007620E4" w:rsidRPr="005320CB">
        <w:rPr>
          <w:rFonts w:ascii="Times New Roman" w:hAnsi="Times New Roman" w:cs="Times New Roman"/>
        </w:rPr>
        <w:t xml:space="preserve"> бізнесом та місцевою владою заради реалізації конкретних проектів.</w:t>
      </w:r>
    </w:p>
    <w:p w14:paraId="48EEA97A" w14:textId="17CDC8A1" w:rsidR="00950129" w:rsidRPr="005320CB" w:rsidRDefault="00950129" w:rsidP="00441223">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«Я</w:t>
      </w:r>
      <w:r w:rsidRPr="005320CB">
        <w:rPr>
          <w:rFonts w:ascii="Times New Roman" w:hAnsi="Times New Roman" w:cs="Times New Roman"/>
          <w:i/>
          <w:iCs/>
          <w:sz w:val="20"/>
          <w:szCs w:val="20"/>
        </w:rPr>
        <w:t xml:space="preserve">кщо буде такий центр на місцях, стане місточком співпраці між бізнесом, </w:t>
      </w:r>
      <w:r w:rsidR="00E239C3" w:rsidRPr="005320CB">
        <w:rPr>
          <w:rFonts w:ascii="Times New Roman" w:hAnsi="Times New Roman" w:cs="Times New Roman"/>
          <w:i/>
          <w:iCs/>
          <w:sz w:val="20"/>
          <w:szCs w:val="20"/>
        </w:rPr>
        <w:t xml:space="preserve">міською </w:t>
      </w:r>
      <w:r w:rsidRPr="005320CB">
        <w:rPr>
          <w:rFonts w:ascii="Times New Roman" w:hAnsi="Times New Roman" w:cs="Times New Roman"/>
          <w:i/>
          <w:iCs/>
          <w:sz w:val="20"/>
          <w:szCs w:val="20"/>
        </w:rPr>
        <w:t xml:space="preserve">адміністрацією і громадськими організаціями. </w:t>
      </w:r>
      <w:r w:rsidR="00E239C3" w:rsidRPr="005320CB">
        <w:rPr>
          <w:rFonts w:ascii="Times New Roman" w:hAnsi="Times New Roman" w:cs="Times New Roman"/>
          <w:i/>
          <w:iCs/>
          <w:sz w:val="20"/>
          <w:szCs w:val="20"/>
        </w:rPr>
        <w:t>Ц</w:t>
      </w:r>
      <w:r w:rsidRPr="005320CB">
        <w:rPr>
          <w:rFonts w:ascii="Times New Roman" w:hAnsi="Times New Roman" w:cs="Times New Roman"/>
          <w:i/>
          <w:iCs/>
          <w:sz w:val="20"/>
          <w:szCs w:val="20"/>
        </w:rPr>
        <w:t>ей медіатор, який буде незалежним, тобто знатиме контекст міста, але не належатиме до міста, допомагатиме краще будувати цей діалог, ніж до прикладу той, хто живе довгий час у місті, знає якісь тіньові скелети у шафі одне одного, а потім козирем викидає один проти одного, і ніякого діалогу потім не відбувається</w:t>
      </w:r>
      <w:r w:rsidR="00E239C3" w:rsidRPr="005320CB">
        <w:rPr>
          <w:rFonts w:ascii="Times New Roman" w:hAnsi="Times New Roman" w:cs="Times New Roman"/>
          <w:i/>
          <w:iCs/>
          <w:sz w:val="20"/>
          <w:szCs w:val="20"/>
        </w:rPr>
        <w:t>».</w:t>
      </w:r>
      <w:r w:rsidR="009F0736" w:rsidRPr="005320CB">
        <w:rPr>
          <w:rFonts w:ascii="Times New Roman" w:hAnsi="Times New Roman" w:cs="Times New Roman"/>
          <w:i/>
          <w:iCs/>
          <w:sz w:val="20"/>
          <w:szCs w:val="20"/>
        </w:rPr>
        <w:t xml:space="preserve"> – </w:t>
      </w:r>
      <w:proofErr w:type="spellStart"/>
      <w:r w:rsidR="009F0736" w:rsidRPr="005320CB">
        <w:rPr>
          <w:rFonts w:ascii="Times New Roman" w:hAnsi="Times New Roman" w:cs="Times New Roman"/>
          <w:i/>
          <w:iCs/>
          <w:sz w:val="20"/>
          <w:szCs w:val="20"/>
        </w:rPr>
        <w:t>Респондентка</w:t>
      </w:r>
      <w:proofErr w:type="spellEnd"/>
      <w:r w:rsidR="009F0736" w:rsidRPr="005320CB">
        <w:rPr>
          <w:rFonts w:ascii="Times New Roman" w:hAnsi="Times New Roman" w:cs="Times New Roman"/>
          <w:i/>
          <w:iCs/>
          <w:sz w:val="20"/>
          <w:szCs w:val="20"/>
        </w:rPr>
        <w:t>, Івано-Франківськ</w:t>
      </w:r>
    </w:p>
    <w:p w14:paraId="4C9689E7" w14:textId="03834584" w:rsidR="007620E4" w:rsidRPr="005320CB" w:rsidRDefault="006E1AD0" w:rsidP="00441223">
      <w:pPr>
        <w:ind w:firstLine="708"/>
        <w:jc w:val="both"/>
        <w:rPr>
          <w:rFonts w:ascii="Times New Roman" w:hAnsi="Times New Roman" w:cs="Times New Roman"/>
        </w:rPr>
      </w:pPr>
      <w:r w:rsidRPr="005320CB">
        <w:rPr>
          <w:rFonts w:ascii="Times New Roman" w:hAnsi="Times New Roman" w:cs="Times New Roman"/>
        </w:rPr>
        <w:t xml:space="preserve">Також, на думку респондентів, послуги подібної організації можуть включати консультування ОГС з різних питань </w:t>
      </w:r>
      <w:proofErr w:type="spellStart"/>
      <w:r w:rsidR="00477811" w:rsidRPr="005320CB">
        <w:rPr>
          <w:rFonts w:ascii="Times New Roman" w:hAnsi="Times New Roman" w:cs="Times New Roman"/>
        </w:rPr>
        <w:t>оргрозвитку</w:t>
      </w:r>
      <w:proofErr w:type="spellEnd"/>
      <w:r w:rsidR="00726518" w:rsidRPr="005320CB">
        <w:rPr>
          <w:rFonts w:ascii="Times New Roman" w:hAnsi="Times New Roman" w:cs="Times New Roman"/>
        </w:rPr>
        <w:t xml:space="preserve"> та діагностику проблем</w:t>
      </w:r>
      <w:r w:rsidR="00073444" w:rsidRPr="005320CB">
        <w:rPr>
          <w:rFonts w:ascii="Times New Roman" w:hAnsi="Times New Roman" w:cs="Times New Roman"/>
        </w:rPr>
        <w:t xml:space="preserve"> з </w:t>
      </w:r>
      <w:proofErr w:type="spellStart"/>
      <w:r w:rsidR="00073444" w:rsidRPr="005320CB">
        <w:rPr>
          <w:rFonts w:ascii="Times New Roman" w:hAnsi="Times New Roman" w:cs="Times New Roman"/>
        </w:rPr>
        <w:t>оргрозвитку</w:t>
      </w:r>
      <w:proofErr w:type="spellEnd"/>
      <w:r w:rsidR="00073444" w:rsidRPr="005320CB">
        <w:rPr>
          <w:rFonts w:ascii="Times New Roman" w:hAnsi="Times New Roman" w:cs="Times New Roman"/>
        </w:rPr>
        <w:t xml:space="preserve"> у членів мережі</w:t>
      </w:r>
      <w:r w:rsidR="00726518" w:rsidRPr="005320CB">
        <w:rPr>
          <w:rFonts w:ascii="Times New Roman" w:hAnsi="Times New Roman" w:cs="Times New Roman"/>
        </w:rPr>
        <w:t>.</w:t>
      </w:r>
      <w:r w:rsidR="00073444" w:rsidRPr="005320CB">
        <w:rPr>
          <w:rFonts w:ascii="Times New Roman" w:hAnsi="Times New Roman" w:cs="Times New Roman"/>
        </w:rPr>
        <w:t xml:space="preserve"> </w:t>
      </w:r>
      <w:r w:rsidR="00BF220E" w:rsidRPr="005320CB">
        <w:rPr>
          <w:rFonts w:ascii="Times New Roman" w:hAnsi="Times New Roman" w:cs="Times New Roman"/>
        </w:rPr>
        <w:t>При цьому, якщо подібна організація існуватиме за членські внески, то вона може надавати членським організаціям послуги за ціною, нижче ринкової.</w:t>
      </w:r>
      <w:r w:rsidR="00726518" w:rsidRPr="005320CB">
        <w:rPr>
          <w:rFonts w:ascii="Times New Roman" w:hAnsi="Times New Roman" w:cs="Times New Roman"/>
        </w:rPr>
        <w:t xml:space="preserve"> </w:t>
      </w:r>
    </w:p>
    <w:p w14:paraId="3DC0C49C" w14:textId="3F15A258" w:rsidR="00815525" w:rsidRPr="005320CB" w:rsidRDefault="00815525" w:rsidP="00441223">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В організації є такий момент, що не розумієш, як розвиватися, або ти не бачиш своїх проблем, і треба знайти когось третього, хто б їх побачив. Ще є такий момент, </w:t>
      </w:r>
      <w:r w:rsidR="00D60B63" w:rsidRPr="005320CB">
        <w:rPr>
          <w:rFonts w:ascii="Times New Roman" w:hAnsi="Times New Roman" w:cs="Times New Roman"/>
          <w:i/>
          <w:iCs/>
          <w:sz w:val="20"/>
          <w:szCs w:val="20"/>
        </w:rPr>
        <w:t>на початку в</w:t>
      </w:r>
      <w:r w:rsidRPr="005320CB">
        <w:rPr>
          <w:rFonts w:ascii="Times New Roman" w:hAnsi="Times New Roman" w:cs="Times New Roman"/>
          <w:i/>
          <w:iCs/>
          <w:sz w:val="20"/>
          <w:szCs w:val="20"/>
        </w:rPr>
        <w:t xml:space="preserve"> тебе немає розуміння, що ж таке громадська організація взагалі, навіть щодо тих звітів і тому подібного. </w:t>
      </w:r>
      <w:r w:rsidR="00D60B63" w:rsidRPr="005320CB">
        <w:rPr>
          <w:rFonts w:ascii="Times New Roman" w:hAnsi="Times New Roman" w:cs="Times New Roman"/>
          <w:i/>
          <w:iCs/>
          <w:sz w:val="20"/>
          <w:szCs w:val="20"/>
        </w:rPr>
        <w:t>Т</w:t>
      </w:r>
      <w:r w:rsidRPr="005320CB">
        <w:rPr>
          <w:rFonts w:ascii="Times New Roman" w:hAnsi="Times New Roman" w:cs="Times New Roman"/>
          <w:i/>
          <w:iCs/>
          <w:sz w:val="20"/>
          <w:szCs w:val="20"/>
        </w:rPr>
        <w:t>акі моменти, як стратегія організації, не завжди розумієш, як краще її будувати. Можливо, навіть краще навчити її будувати і так далі. У такому плані, це мабуть те, що мені відгукнулося.</w:t>
      </w:r>
      <w:r w:rsidR="00726518" w:rsidRPr="005320CB">
        <w:rPr>
          <w:rFonts w:ascii="Times New Roman" w:hAnsi="Times New Roman" w:cs="Times New Roman"/>
          <w:i/>
          <w:iCs/>
          <w:sz w:val="20"/>
          <w:szCs w:val="20"/>
        </w:rPr>
        <w:t xml:space="preserve">» </w:t>
      </w:r>
      <w:r w:rsidR="00726518" w:rsidRPr="005320CB">
        <w:rPr>
          <w:rFonts w:ascii="Times New Roman" w:hAnsi="Times New Roman" w:cs="Times New Roman"/>
          <w:i/>
          <w:iCs/>
          <w:sz w:val="20"/>
          <w:szCs w:val="20"/>
        </w:rPr>
        <w:t xml:space="preserve">– </w:t>
      </w:r>
      <w:proofErr w:type="spellStart"/>
      <w:r w:rsidR="00726518" w:rsidRPr="005320CB">
        <w:rPr>
          <w:rFonts w:ascii="Times New Roman" w:hAnsi="Times New Roman" w:cs="Times New Roman"/>
          <w:i/>
          <w:iCs/>
          <w:sz w:val="20"/>
          <w:szCs w:val="20"/>
        </w:rPr>
        <w:t>Респондентка</w:t>
      </w:r>
      <w:proofErr w:type="spellEnd"/>
      <w:r w:rsidR="00726518" w:rsidRPr="005320CB">
        <w:rPr>
          <w:rFonts w:ascii="Times New Roman" w:hAnsi="Times New Roman" w:cs="Times New Roman"/>
          <w:i/>
          <w:iCs/>
          <w:sz w:val="20"/>
          <w:szCs w:val="20"/>
        </w:rPr>
        <w:t>, Івано-Франківськ</w:t>
      </w:r>
    </w:p>
    <w:p w14:paraId="35BF2800" w14:textId="4D986350" w:rsidR="00DF1A32" w:rsidRPr="005320CB" w:rsidRDefault="00377718" w:rsidP="00441223">
      <w:pPr>
        <w:ind w:firstLine="708"/>
        <w:jc w:val="both"/>
        <w:rPr>
          <w:rFonts w:ascii="Times New Roman" w:hAnsi="Times New Roman" w:cs="Times New Roman"/>
          <w:i/>
          <w:iCs/>
          <w:sz w:val="20"/>
          <w:szCs w:val="20"/>
        </w:rPr>
      </w:pPr>
      <w:r w:rsidRPr="005320CB">
        <w:rPr>
          <w:rFonts w:ascii="Times New Roman" w:hAnsi="Times New Roman" w:cs="Times New Roman"/>
          <w:i/>
          <w:iCs/>
          <w:sz w:val="20"/>
          <w:szCs w:val="20"/>
        </w:rPr>
        <w:t>«</w:t>
      </w:r>
      <w:r w:rsidRPr="005320CB">
        <w:rPr>
          <w:rFonts w:ascii="Times New Roman" w:hAnsi="Times New Roman" w:cs="Times New Roman"/>
          <w:i/>
          <w:iCs/>
          <w:sz w:val="20"/>
          <w:szCs w:val="20"/>
        </w:rPr>
        <w:t>Щодо оплати таких послуг, мені здається, що тут оплата мала би бути символічною, тобто не так, як воно коштує у професійних юристів чи на ринку надання послуг. А якщо є ресурсна організація, яка може надати правильні відповіді дуже чітко на конкретні питання, — і не треба тиждень ритися в інтернеті, не треба телефонувати до всіх своїх знайомих, звертатися у Центр надання безоплатної правової допомоги і так далі</w:t>
      </w:r>
      <w:r w:rsidRPr="005320CB">
        <w:rPr>
          <w:rFonts w:ascii="Times New Roman" w:hAnsi="Times New Roman" w:cs="Times New Roman"/>
          <w:i/>
          <w:iCs/>
          <w:sz w:val="20"/>
          <w:szCs w:val="20"/>
        </w:rPr>
        <w:t xml:space="preserve">» </w:t>
      </w:r>
      <w:r w:rsidRPr="005320CB">
        <w:rPr>
          <w:rFonts w:ascii="Times New Roman" w:hAnsi="Times New Roman" w:cs="Times New Roman"/>
          <w:i/>
          <w:iCs/>
          <w:sz w:val="20"/>
          <w:szCs w:val="20"/>
        </w:rPr>
        <w:t>–</w:t>
      </w:r>
      <w:r w:rsidRPr="005320CB">
        <w:rPr>
          <w:rFonts w:ascii="Times New Roman" w:hAnsi="Times New Roman" w:cs="Times New Roman"/>
          <w:i/>
          <w:iCs/>
          <w:sz w:val="20"/>
          <w:szCs w:val="20"/>
        </w:rPr>
        <w:t xml:space="preserve"> </w:t>
      </w:r>
      <w:proofErr w:type="spellStart"/>
      <w:r w:rsidRPr="005320CB">
        <w:rPr>
          <w:rFonts w:ascii="Times New Roman" w:hAnsi="Times New Roman" w:cs="Times New Roman"/>
          <w:i/>
          <w:iCs/>
          <w:sz w:val="20"/>
          <w:szCs w:val="20"/>
        </w:rPr>
        <w:t>Респондентка</w:t>
      </w:r>
      <w:proofErr w:type="spellEnd"/>
      <w:r w:rsidRPr="005320CB">
        <w:rPr>
          <w:rFonts w:ascii="Times New Roman" w:hAnsi="Times New Roman" w:cs="Times New Roman"/>
          <w:i/>
          <w:iCs/>
          <w:sz w:val="20"/>
          <w:szCs w:val="20"/>
        </w:rPr>
        <w:t>, Івано-Франківськ</w:t>
      </w:r>
    </w:p>
    <w:p w14:paraId="6A26CD4D" w14:textId="77C63EF9" w:rsidR="00027CC8" w:rsidRPr="005320CB" w:rsidRDefault="00934891" w:rsidP="00441223">
      <w:pPr>
        <w:ind w:firstLine="708"/>
        <w:jc w:val="both"/>
        <w:rPr>
          <w:rFonts w:ascii="Times New Roman" w:hAnsi="Times New Roman" w:cs="Times New Roman"/>
        </w:rPr>
      </w:pPr>
      <w:r w:rsidRPr="005320CB">
        <w:rPr>
          <w:rFonts w:ascii="Times New Roman" w:hAnsi="Times New Roman" w:cs="Times New Roman"/>
        </w:rPr>
        <w:t xml:space="preserve">Окрім того, </w:t>
      </w:r>
      <w:r w:rsidR="000674A1" w:rsidRPr="005320CB">
        <w:rPr>
          <w:rFonts w:ascii="Times New Roman" w:hAnsi="Times New Roman" w:cs="Times New Roman"/>
        </w:rPr>
        <w:t>одним зі стратегічних завдань подібної організації могла б бути підтримка громадських ініціатив</w:t>
      </w:r>
      <w:r w:rsidR="00C97D88" w:rsidRPr="005320CB">
        <w:rPr>
          <w:rFonts w:ascii="Times New Roman" w:hAnsi="Times New Roman" w:cs="Times New Roman"/>
        </w:rPr>
        <w:t xml:space="preserve"> у невеликих громадах області. Таку думку висловлювали респонденти із Закарпаття,</w:t>
      </w:r>
      <w:r w:rsidR="00AB1DFC" w:rsidRPr="005320CB">
        <w:rPr>
          <w:rFonts w:ascii="Times New Roman" w:hAnsi="Times New Roman" w:cs="Times New Roman"/>
        </w:rPr>
        <w:t xml:space="preserve"> де проблемою розвитку громадянського суспільства вони називали його сконцентрованість в окремих населених пунктах області (Ужгород, Мукачево).</w:t>
      </w:r>
      <w:r w:rsidR="004729E4" w:rsidRPr="005320CB">
        <w:rPr>
          <w:rFonts w:ascii="Times New Roman" w:hAnsi="Times New Roman" w:cs="Times New Roman"/>
        </w:rPr>
        <w:t xml:space="preserve"> Це відсилає до раніше описаної функції інфраструктурних організацій</w:t>
      </w:r>
      <w:r w:rsidR="00FF64A4" w:rsidRPr="005320CB">
        <w:rPr>
          <w:rFonts w:ascii="Times New Roman" w:hAnsi="Times New Roman" w:cs="Times New Roman"/>
        </w:rPr>
        <w:t xml:space="preserve"> з </w:t>
      </w:r>
      <w:proofErr w:type="spellStart"/>
      <w:r w:rsidR="00FF64A4" w:rsidRPr="005320CB">
        <w:rPr>
          <w:rFonts w:ascii="Times New Roman" w:hAnsi="Times New Roman" w:cs="Times New Roman"/>
        </w:rPr>
        <w:t>інституціоналізації</w:t>
      </w:r>
      <w:proofErr w:type="spellEnd"/>
      <w:r w:rsidR="00FF64A4" w:rsidRPr="005320CB">
        <w:rPr>
          <w:rFonts w:ascii="Times New Roman" w:hAnsi="Times New Roman" w:cs="Times New Roman"/>
        </w:rPr>
        <w:t xml:space="preserve"> громадських ініціатив та допомозі їм із першими етапами організаційного розвитку.</w:t>
      </w:r>
    </w:p>
    <w:p w14:paraId="561A1809" w14:textId="77777777" w:rsidR="00844798" w:rsidRPr="005320CB" w:rsidRDefault="00C95C76" w:rsidP="00441223">
      <w:pPr>
        <w:ind w:firstLine="708"/>
        <w:jc w:val="both"/>
        <w:rPr>
          <w:rFonts w:ascii="Times New Roman" w:hAnsi="Times New Roman" w:cs="Times New Roman"/>
        </w:rPr>
      </w:pPr>
      <w:proofErr w:type="spellStart"/>
      <w:r w:rsidRPr="005320CB">
        <w:rPr>
          <w:rFonts w:ascii="Times New Roman" w:hAnsi="Times New Roman" w:cs="Times New Roman"/>
        </w:rPr>
        <w:t>Респондентки</w:t>
      </w:r>
      <w:proofErr w:type="spellEnd"/>
      <w:r w:rsidRPr="005320CB">
        <w:rPr>
          <w:rFonts w:ascii="Times New Roman" w:hAnsi="Times New Roman" w:cs="Times New Roman"/>
        </w:rPr>
        <w:t xml:space="preserve"> </w:t>
      </w:r>
      <w:r w:rsidR="00A82732" w:rsidRPr="005320CB">
        <w:rPr>
          <w:rFonts w:ascii="Times New Roman" w:hAnsi="Times New Roman" w:cs="Times New Roman"/>
        </w:rPr>
        <w:t>з Чернів</w:t>
      </w:r>
      <w:r w:rsidR="00487C00" w:rsidRPr="005320CB">
        <w:rPr>
          <w:rFonts w:ascii="Times New Roman" w:hAnsi="Times New Roman" w:cs="Times New Roman"/>
        </w:rPr>
        <w:t>ецької області висловлювали ідею заснування подібної організації як асоціації місцевих організацій, що виступала б вагомим представником громадянського суспільства у відносинах, наприклад, з донорами.</w:t>
      </w:r>
      <w:r w:rsidR="00453D18" w:rsidRPr="005320CB">
        <w:rPr>
          <w:rFonts w:ascii="Times New Roman" w:hAnsi="Times New Roman" w:cs="Times New Roman"/>
        </w:rPr>
        <w:t xml:space="preserve"> Одна з функцій організації могла б полягати у тому, що члени асоціації готують пропозиції до певного проекту, який подається </w:t>
      </w:r>
      <w:r w:rsidR="000E57A2" w:rsidRPr="005320CB">
        <w:rPr>
          <w:rFonts w:ascii="Times New Roman" w:hAnsi="Times New Roman" w:cs="Times New Roman"/>
        </w:rPr>
        <w:t xml:space="preserve">до участі в конкурсі </w:t>
      </w:r>
      <w:r w:rsidR="00453D18" w:rsidRPr="005320CB">
        <w:rPr>
          <w:rFonts w:ascii="Times New Roman" w:hAnsi="Times New Roman" w:cs="Times New Roman"/>
        </w:rPr>
        <w:t>від імені</w:t>
      </w:r>
      <w:r w:rsidR="000E57A2" w:rsidRPr="005320CB">
        <w:rPr>
          <w:rFonts w:ascii="Times New Roman" w:hAnsi="Times New Roman" w:cs="Times New Roman"/>
        </w:rPr>
        <w:t xml:space="preserve"> асоціації, а у випадку перемоги на конкурсі, отримане фінансування розподіляється </w:t>
      </w:r>
      <w:r w:rsidR="00320E1E" w:rsidRPr="005320CB">
        <w:rPr>
          <w:rFonts w:ascii="Times New Roman" w:hAnsi="Times New Roman" w:cs="Times New Roman"/>
        </w:rPr>
        <w:t>на заходи, запропоновані різними членами асоціації.</w:t>
      </w:r>
      <w:r w:rsidR="00844798" w:rsidRPr="005320CB">
        <w:rPr>
          <w:rFonts w:ascii="Times New Roman" w:hAnsi="Times New Roman" w:cs="Times New Roman"/>
        </w:rPr>
        <w:t xml:space="preserve"> При цьому </w:t>
      </w:r>
      <w:proofErr w:type="spellStart"/>
      <w:r w:rsidR="00844798" w:rsidRPr="005320CB">
        <w:rPr>
          <w:rFonts w:ascii="Times New Roman" w:hAnsi="Times New Roman" w:cs="Times New Roman"/>
        </w:rPr>
        <w:t>респондентки</w:t>
      </w:r>
      <w:proofErr w:type="spellEnd"/>
      <w:r w:rsidR="00844798" w:rsidRPr="005320CB">
        <w:rPr>
          <w:rFonts w:ascii="Times New Roman" w:hAnsi="Times New Roman" w:cs="Times New Roman"/>
        </w:rPr>
        <w:t xml:space="preserve"> висловили готовність фінансово підтримувати діяльність персоналу подібного хабу.</w:t>
      </w:r>
    </w:p>
    <w:p w14:paraId="20F97F5D" w14:textId="5E2FD477" w:rsidR="00707189" w:rsidRPr="005320CB" w:rsidRDefault="00EE117C" w:rsidP="00707189">
      <w:pPr>
        <w:ind w:firstLine="708"/>
        <w:jc w:val="both"/>
        <w:rPr>
          <w:rFonts w:ascii="Times New Roman" w:hAnsi="Times New Roman" w:cs="Times New Roman"/>
        </w:rPr>
      </w:pPr>
      <w:r w:rsidRPr="005320CB">
        <w:rPr>
          <w:rFonts w:ascii="Times New Roman" w:hAnsi="Times New Roman" w:cs="Times New Roman"/>
        </w:rPr>
        <w:t>В цілому ставлення до ідеї створення інфраструктурних організацій</w:t>
      </w:r>
      <w:r w:rsidR="006F624A" w:rsidRPr="005320CB">
        <w:rPr>
          <w:rFonts w:ascii="Times New Roman" w:hAnsi="Times New Roman" w:cs="Times New Roman"/>
        </w:rPr>
        <w:t xml:space="preserve"> переважно</w:t>
      </w:r>
      <w:r w:rsidRPr="005320CB">
        <w:rPr>
          <w:rFonts w:ascii="Times New Roman" w:hAnsi="Times New Roman" w:cs="Times New Roman"/>
        </w:rPr>
        <w:t xml:space="preserve"> </w:t>
      </w:r>
      <w:r w:rsidR="006F624A" w:rsidRPr="005320CB">
        <w:rPr>
          <w:rFonts w:ascii="Times New Roman" w:hAnsi="Times New Roman" w:cs="Times New Roman"/>
        </w:rPr>
        <w:t>визначалося</w:t>
      </w:r>
      <w:r w:rsidR="00453D18" w:rsidRPr="005320CB">
        <w:rPr>
          <w:rFonts w:ascii="Times New Roman" w:hAnsi="Times New Roman" w:cs="Times New Roman"/>
        </w:rPr>
        <w:t xml:space="preserve"> </w:t>
      </w:r>
      <w:r w:rsidR="006F624A" w:rsidRPr="005320CB">
        <w:rPr>
          <w:rFonts w:ascii="Times New Roman" w:hAnsi="Times New Roman" w:cs="Times New Roman"/>
        </w:rPr>
        <w:t>наявністю досвіду співпраці з подібними організаціями. Наприклад, учасниці фокус-групи з Чернівців, які мали більше досвіду роботи з подібними організаціями</w:t>
      </w:r>
      <w:r w:rsidR="00E7640F" w:rsidRPr="005320CB">
        <w:rPr>
          <w:rFonts w:ascii="Times New Roman" w:hAnsi="Times New Roman" w:cs="Times New Roman"/>
        </w:rPr>
        <w:t xml:space="preserve"> (досвід менторських програм від ЦЕДЕМ чи Центру жіночих перспектив), мали позитивний досвід попередньої співпраці з інфра</w:t>
      </w:r>
      <w:r w:rsidR="003A0D5F" w:rsidRPr="005320CB">
        <w:rPr>
          <w:rFonts w:ascii="Times New Roman" w:hAnsi="Times New Roman" w:cs="Times New Roman"/>
        </w:rPr>
        <w:t xml:space="preserve">структурними організаціями, а тому мали </w:t>
      </w:r>
      <w:r w:rsidR="00E7640F" w:rsidRPr="005320CB">
        <w:rPr>
          <w:rFonts w:ascii="Times New Roman" w:hAnsi="Times New Roman" w:cs="Times New Roman"/>
        </w:rPr>
        <w:t>більш чітке уявлення про послуги, які можуть надавати інфраструктурні організації членам мережі</w:t>
      </w:r>
      <w:r w:rsidR="003A0D5F" w:rsidRPr="005320CB">
        <w:rPr>
          <w:rFonts w:ascii="Times New Roman" w:hAnsi="Times New Roman" w:cs="Times New Roman"/>
        </w:rPr>
        <w:t>.</w:t>
      </w:r>
      <w:r w:rsidR="00E7640F" w:rsidRPr="005320CB">
        <w:rPr>
          <w:rFonts w:ascii="Times New Roman" w:hAnsi="Times New Roman" w:cs="Times New Roman"/>
        </w:rPr>
        <w:t xml:space="preserve"> </w:t>
      </w:r>
      <w:r w:rsidR="003A0D5F" w:rsidRPr="005320CB">
        <w:rPr>
          <w:rFonts w:ascii="Times New Roman" w:hAnsi="Times New Roman" w:cs="Times New Roman"/>
        </w:rPr>
        <w:t>А</w:t>
      </w:r>
      <w:r w:rsidR="00E7640F" w:rsidRPr="005320CB">
        <w:rPr>
          <w:rFonts w:ascii="Times New Roman" w:hAnsi="Times New Roman" w:cs="Times New Roman"/>
        </w:rPr>
        <w:t xml:space="preserve"> отже</w:t>
      </w:r>
      <w:r w:rsidR="003A0D5F" w:rsidRPr="005320CB">
        <w:rPr>
          <w:rFonts w:ascii="Times New Roman" w:hAnsi="Times New Roman" w:cs="Times New Roman"/>
        </w:rPr>
        <w:t>,</w:t>
      </w:r>
      <w:r w:rsidR="00E7640F" w:rsidRPr="005320CB">
        <w:rPr>
          <w:rFonts w:ascii="Times New Roman" w:hAnsi="Times New Roman" w:cs="Times New Roman"/>
        </w:rPr>
        <w:t xml:space="preserve"> більше позитивно</w:t>
      </w:r>
      <w:r w:rsidR="003A0D5F" w:rsidRPr="005320CB">
        <w:rPr>
          <w:rFonts w:ascii="Times New Roman" w:hAnsi="Times New Roman" w:cs="Times New Roman"/>
        </w:rPr>
        <w:t xml:space="preserve"> ставилися до ідеї створення інфраструктурної організації у регіоні та визнавали важливість її роботи. </w:t>
      </w:r>
    </w:p>
    <w:p w14:paraId="6BF6B35E" w14:textId="37962878" w:rsidR="00707189" w:rsidRPr="005320CB" w:rsidRDefault="00707189" w:rsidP="00707189">
      <w:pPr>
        <w:ind w:firstLine="708"/>
        <w:jc w:val="both"/>
        <w:rPr>
          <w:rFonts w:ascii="Times New Roman" w:hAnsi="Times New Roman" w:cs="Times New Roman"/>
        </w:rPr>
      </w:pPr>
      <w:r w:rsidRPr="005320CB">
        <w:rPr>
          <w:rFonts w:ascii="Times New Roman" w:hAnsi="Times New Roman" w:cs="Times New Roman"/>
        </w:rPr>
        <w:t xml:space="preserve">Переважно ж попри </w:t>
      </w:r>
      <w:r w:rsidR="00492EA8" w:rsidRPr="005320CB">
        <w:rPr>
          <w:rFonts w:ascii="Times New Roman" w:hAnsi="Times New Roman" w:cs="Times New Roman"/>
        </w:rPr>
        <w:t xml:space="preserve">те, що існуючі інфраструктурні організації мають широкі мережі партнерів у своїх регіонах, фокус-групи з локальними ОГС показали, що </w:t>
      </w:r>
      <w:r w:rsidR="00107174" w:rsidRPr="005320CB">
        <w:rPr>
          <w:rFonts w:ascii="Times New Roman" w:hAnsi="Times New Roman" w:cs="Times New Roman"/>
        </w:rPr>
        <w:t xml:space="preserve">рівень обізнаності про існування та </w:t>
      </w:r>
      <w:r w:rsidR="00107174" w:rsidRPr="005320CB">
        <w:rPr>
          <w:rFonts w:ascii="Times New Roman" w:hAnsi="Times New Roman" w:cs="Times New Roman"/>
        </w:rPr>
        <w:lastRenderedPageBreak/>
        <w:t>роботу таких інфраструктурних організацій є невисоким. З огляду на це, ідея створення подібних організацій</w:t>
      </w:r>
      <w:r w:rsidR="00A77E5B" w:rsidRPr="005320CB">
        <w:rPr>
          <w:rFonts w:ascii="Times New Roman" w:hAnsi="Times New Roman" w:cs="Times New Roman"/>
        </w:rPr>
        <w:t xml:space="preserve"> та витрачання ресурсу на їх утримання, тим паче в умовах обмежених ресурсів локальних ОГС,</w:t>
      </w:r>
      <w:r w:rsidR="00107174" w:rsidRPr="005320CB">
        <w:rPr>
          <w:rFonts w:ascii="Times New Roman" w:hAnsi="Times New Roman" w:cs="Times New Roman"/>
        </w:rPr>
        <w:t xml:space="preserve"> </w:t>
      </w:r>
      <w:r w:rsidR="0005082B" w:rsidRPr="005320CB">
        <w:rPr>
          <w:rFonts w:ascii="Times New Roman" w:hAnsi="Times New Roman" w:cs="Times New Roman"/>
        </w:rPr>
        <w:t>частко</w:t>
      </w:r>
      <w:r w:rsidR="00A77E5B" w:rsidRPr="005320CB">
        <w:rPr>
          <w:rFonts w:ascii="Times New Roman" w:hAnsi="Times New Roman" w:cs="Times New Roman"/>
        </w:rPr>
        <w:t xml:space="preserve"> </w:t>
      </w:r>
      <w:r w:rsidR="0005082B" w:rsidRPr="005320CB">
        <w:rPr>
          <w:rFonts w:ascii="Times New Roman" w:hAnsi="Times New Roman" w:cs="Times New Roman"/>
        </w:rPr>
        <w:t>не викликала активної підтримки через відсутність досвіду співпраці, розуміння функцій та усвідомлення важливості таких інфраструктурних організацій.</w:t>
      </w:r>
    </w:p>
    <w:p w14:paraId="169B5F89" w14:textId="66FDD4A3" w:rsidR="008C783B" w:rsidRPr="005320CB" w:rsidRDefault="0035237B" w:rsidP="00707189">
      <w:pPr>
        <w:ind w:firstLine="708"/>
        <w:jc w:val="both"/>
        <w:rPr>
          <w:rFonts w:ascii="Times New Roman" w:hAnsi="Times New Roman" w:cs="Times New Roman"/>
        </w:rPr>
      </w:pPr>
      <w:r w:rsidRPr="005320CB">
        <w:rPr>
          <w:rFonts w:ascii="Times New Roman" w:hAnsi="Times New Roman" w:cs="Times New Roman"/>
        </w:rPr>
        <w:t>Для</w:t>
      </w:r>
      <w:r w:rsidR="006F40E2" w:rsidRPr="005320CB">
        <w:rPr>
          <w:rFonts w:ascii="Times New Roman" w:hAnsi="Times New Roman" w:cs="Times New Roman"/>
        </w:rPr>
        <w:t xml:space="preserve"> визначення</w:t>
      </w:r>
      <w:r w:rsidR="008C783B" w:rsidRPr="005320CB">
        <w:rPr>
          <w:rFonts w:ascii="Times New Roman" w:hAnsi="Times New Roman" w:cs="Times New Roman"/>
        </w:rPr>
        <w:t xml:space="preserve"> потенційних функцій</w:t>
      </w:r>
      <w:r w:rsidR="00190BA6" w:rsidRPr="005320CB">
        <w:rPr>
          <w:rFonts w:ascii="Times New Roman" w:hAnsi="Times New Roman" w:cs="Times New Roman"/>
        </w:rPr>
        <w:t xml:space="preserve">, які б могли виконувати </w:t>
      </w:r>
      <w:r w:rsidRPr="005320CB">
        <w:rPr>
          <w:rFonts w:ascii="Times New Roman" w:hAnsi="Times New Roman" w:cs="Times New Roman"/>
        </w:rPr>
        <w:t xml:space="preserve">потенційні </w:t>
      </w:r>
      <w:r w:rsidR="00190BA6" w:rsidRPr="005320CB">
        <w:rPr>
          <w:rFonts w:ascii="Times New Roman" w:hAnsi="Times New Roman" w:cs="Times New Roman"/>
        </w:rPr>
        <w:t xml:space="preserve">інфраструктурні організації, </w:t>
      </w:r>
      <w:r w:rsidRPr="005320CB">
        <w:rPr>
          <w:rFonts w:ascii="Times New Roman" w:hAnsi="Times New Roman" w:cs="Times New Roman"/>
        </w:rPr>
        <w:t xml:space="preserve">важливо аналізувати запити локальних ОГС у організаційному розвитку. З огляду на те, що </w:t>
      </w:r>
      <w:r w:rsidR="004A02DE" w:rsidRPr="005320CB">
        <w:rPr>
          <w:rFonts w:ascii="Times New Roman" w:hAnsi="Times New Roman" w:cs="Times New Roman"/>
        </w:rPr>
        <w:t>суть їх запитів переважно співпадає з запитами, описаними у розділі про проблеми інфраструктурних ОГС,</w:t>
      </w:r>
      <w:r w:rsidR="00386855" w:rsidRPr="005320CB">
        <w:rPr>
          <w:rFonts w:ascii="Times New Roman" w:hAnsi="Times New Roman" w:cs="Times New Roman"/>
        </w:rPr>
        <w:t xml:space="preserve"> доречним виглядало б адресування цих проблем з боку новостворених інфраструктурних організацій. Це діяльність, пов’язана з </w:t>
      </w:r>
      <w:proofErr w:type="spellStart"/>
      <w:r w:rsidR="00276A98" w:rsidRPr="005320CB">
        <w:rPr>
          <w:rFonts w:ascii="Times New Roman" w:hAnsi="Times New Roman" w:cs="Times New Roman"/>
        </w:rPr>
        <w:t>рекрутингом</w:t>
      </w:r>
      <w:proofErr w:type="spellEnd"/>
      <w:r w:rsidR="00276A98" w:rsidRPr="005320CB">
        <w:rPr>
          <w:rFonts w:ascii="Times New Roman" w:hAnsi="Times New Roman" w:cs="Times New Roman"/>
        </w:rPr>
        <w:t xml:space="preserve"> нових людей до громадського сектору та їх навчання, допомога членам мережі з підбором та інтеграцією персоналу, </w:t>
      </w:r>
      <w:r w:rsidR="00613B0F" w:rsidRPr="005320CB">
        <w:rPr>
          <w:rFonts w:ascii="Times New Roman" w:hAnsi="Times New Roman" w:cs="Times New Roman"/>
        </w:rPr>
        <w:t xml:space="preserve">надання членам мережі послуг щодо медіації </w:t>
      </w:r>
      <w:proofErr w:type="spellStart"/>
      <w:r w:rsidR="00613B0F" w:rsidRPr="005320CB">
        <w:rPr>
          <w:rFonts w:ascii="Times New Roman" w:hAnsi="Times New Roman" w:cs="Times New Roman"/>
        </w:rPr>
        <w:t>внутрішньоорганізаційних</w:t>
      </w:r>
      <w:proofErr w:type="spellEnd"/>
      <w:r w:rsidR="00613B0F" w:rsidRPr="005320CB">
        <w:rPr>
          <w:rFonts w:ascii="Times New Roman" w:hAnsi="Times New Roman" w:cs="Times New Roman"/>
        </w:rPr>
        <w:t xml:space="preserve"> конфліктів та </w:t>
      </w:r>
      <w:r w:rsidR="00502B36" w:rsidRPr="005320CB">
        <w:rPr>
          <w:rFonts w:ascii="Times New Roman" w:hAnsi="Times New Roman" w:cs="Times New Roman"/>
        </w:rPr>
        <w:t xml:space="preserve">запобігання професійному вигоранню, навчання членів мережі з написання грантових заявок та інших методів </w:t>
      </w:r>
      <w:proofErr w:type="spellStart"/>
      <w:r w:rsidR="00502B36" w:rsidRPr="005320CB">
        <w:rPr>
          <w:rFonts w:ascii="Times New Roman" w:hAnsi="Times New Roman" w:cs="Times New Roman"/>
        </w:rPr>
        <w:t>фандрейзингу</w:t>
      </w:r>
      <w:proofErr w:type="spellEnd"/>
      <w:r w:rsidR="00502B36" w:rsidRPr="005320CB">
        <w:rPr>
          <w:rFonts w:ascii="Times New Roman" w:hAnsi="Times New Roman" w:cs="Times New Roman"/>
        </w:rPr>
        <w:t xml:space="preserve"> для матеріальної підтримки колективів організацій</w:t>
      </w:r>
      <w:r w:rsidR="005320CB" w:rsidRPr="005320CB">
        <w:rPr>
          <w:rFonts w:ascii="Times New Roman" w:hAnsi="Times New Roman" w:cs="Times New Roman"/>
        </w:rPr>
        <w:t xml:space="preserve">; заходи з підвищення аналітичних, </w:t>
      </w:r>
      <w:proofErr w:type="spellStart"/>
      <w:r w:rsidR="005320CB" w:rsidRPr="005320CB">
        <w:rPr>
          <w:rFonts w:ascii="Times New Roman" w:hAnsi="Times New Roman" w:cs="Times New Roman"/>
        </w:rPr>
        <w:t>адвокаційних</w:t>
      </w:r>
      <w:proofErr w:type="spellEnd"/>
      <w:r w:rsidR="005320CB" w:rsidRPr="005320CB">
        <w:rPr>
          <w:rFonts w:ascii="Times New Roman" w:hAnsi="Times New Roman" w:cs="Times New Roman"/>
        </w:rPr>
        <w:t xml:space="preserve">, комунікаційних та інших </w:t>
      </w:r>
      <w:proofErr w:type="spellStart"/>
      <w:r w:rsidR="005320CB" w:rsidRPr="005320CB">
        <w:rPr>
          <w:rFonts w:ascii="Times New Roman" w:hAnsi="Times New Roman" w:cs="Times New Roman"/>
        </w:rPr>
        <w:t>спроможностей</w:t>
      </w:r>
      <w:proofErr w:type="spellEnd"/>
      <w:r w:rsidR="005320CB" w:rsidRPr="005320CB">
        <w:rPr>
          <w:rFonts w:ascii="Times New Roman" w:hAnsi="Times New Roman" w:cs="Times New Roman"/>
        </w:rPr>
        <w:t xml:space="preserve"> членів мережі</w:t>
      </w:r>
      <w:r w:rsidR="00502B36" w:rsidRPr="005320CB">
        <w:rPr>
          <w:rFonts w:ascii="Times New Roman" w:hAnsi="Times New Roman" w:cs="Times New Roman"/>
        </w:rPr>
        <w:t xml:space="preserve"> тощо.</w:t>
      </w:r>
    </w:p>
    <w:p w14:paraId="183E9257" w14:textId="77777777" w:rsidR="00B543FE" w:rsidRPr="005320CB" w:rsidRDefault="00B543FE" w:rsidP="00B00D7C">
      <w:pPr>
        <w:rPr>
          <w:rFonts w:ascii="Times New Roman" w:hAnsi="Times New Roman" w:cs="Times New Roman"/>
        </w:rPr>
      </w:pPr>
    </w:p>
    <w:sectPr w:rsidR="00B543FE" w:rsidRPr="005320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B11"/>
    <w:multiLevelType w:val="hybridMultilevel"/>
    <w:tmpl w:val="769A958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051D49"/>
    <w:multiLevelType w:val="hybridMultilevel"/>
    <w:tmpl w:val="84821766"/>
    <w:lvl w:ilvl="0" w:tplc="00DEBCE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5DE2044"/>
    <w:multiLevelType w:val="hybridMultilevel"/>
    <w:tmpl w:val="01DC93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324319"/>
    <w:multiLevelType w:val="hybridMultilevel"/>
    <w:tmpl w:val="01DC93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FC2CA8"/>
    <w:multiLevelType w:val="hybridMultilevel"/>
    <w:tmpl w:val="AA867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5407A36"/>
    <w:multiLevelType w:val="hybridMultilevel"/>
    <w:tmpl w:val="4E8CB1A6"/>
    <w:lvl w:ilvl="0" w:tplc="9ADEE4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A27DA5"/>
    <w:multiLevelType w:val="hybridMultilevel"/>
    <w:tmpl w:val="9940CB9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495C0104"/>
    <w:multiLevelType w:val="hybridMultilevel"/>
    <w:tmpl w:val="468C00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30651F"/>
    <w:multiLevelType w:val="hybridMultilevel"/>
    <w:tmpl w:val="F5346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04117E6"/>
    <w:multiLevelType w:val="hybridMultilevel"/>
    <w:tmpl w:val="123CD232"/>
    <w:lvl w:ilvl="0" w:tplc="9ADEE4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4B3CBB"/>
    <w:multiLevelType w:val="hybridMultilevel"/>
    <w:tmpl w:val="226CF5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A193F91"/>
    <w:multiLevelType w:val="hybridMultilevel"/>
    <w:tmpl w:val="9D3C85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79546B96"/>
    <w:multiLevelType w:val="multilevel"/>
    <w:tmpl w:val="546C4BDA"/>
    <w:lvl w:ilvl="0">
      <w:start w:val="1"/>
      <w:numFmt w:val="decimal"/>
      <w:lvlText w:val="%1."/>
      <w:lvlJc w:val="left"/>
      <w:pPr>
        <w:ind w:left="360" w:hanging="360"/>
      </w:pPr>
      <w:rPr>
        <w:rFonts w:hint="default"/>
      </w:rPr>
    </w:lvl>
    <w:lvl w:ilvl="1">
      <w:start w:val="2"/>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D7A76B1"/>
    <w:multiLevelType w:val="hybridMultilevel"/>
    <w:tmpl w:val="5914A8CE"/>
    <w:lvl w:ilvl="0" w:tplc="9ADEE4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2"/>
  </w:num>
  <w:num w:numId="4">
    <w:abstractNumId w:val="11"/>
  </w:num>
  <w:num w:numId="5">
    <w:abstractNumId w:val="1"/>
  </w:num>
  <w:num w:numId="6">
    <w:abstractNumId w:val="0"/>
  </w:num>
  <w:num w:numId="7">
    <w:abstractNumId w:val="8"/>
  </w:num>
  <w:num w:numId="8">
    <w:abstractNumId w:val="6"/>
  </w:num>
  <w:num w:numId="9">
    <w:abstractNumId w:val="12"/>
  </w:num>
  <w:num w:numId="10">
    <w:abstractNumId w:val="7"/>
  </w:num>
  <w:num w:numId="11">
    <w:abstractNumId w:val="13"/>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9"/>
    <w:rsid w:val="000004A9"/>
    <w:rsid w:val="0000384D"/>
    <w:rsid w:val="00010C26"/>
    <w:rsid w:val="000264C4"/>
    <w:rsid w:val="00027CC8"/>
    <w:rsid w:val="00037A91"/>
    <w:rsid w:val="00045D48"/>
    <w:rsid w:val="0004640B"/>
    <w:rsid w:val="0005082B"/>
    <w:rsid w:val="000532A7"/>
    <w:rsid w:val="00067183"/>
    <w:rsid w:val="000674A1"/>
    <w:rsid w:val="00073444"/>
    <w:rsid w:val="0007752D"/>
    <w:rsid w:val="00096A19"/>
    <w:rsid w:val="000A3CCA"/>
    <w:rsid w:val="000A72E5"/>
    <w:rsid w:val="000B5311"/>
    <w:rsid w:val="000C1CE5"/>
    <w:rsid w:val="000C3B99"/>
    <w:rsid w:val="000C4624"/>
    <w:rsid w:val="000C7BD0"/>
    <w:rsid w:val="000D4491"/>
    <w:rsid w:val="000E57A2"/>
    <w:rsid w:val="000F7167"/>
    <w:rsid w:val="00101868"/>
    <w:rsid w:val="0010491D"/>
    <w:rsid w:val="00107174"/>
    <w:rsid w:val="001136C1"/>
    <w:rsid w:val="00115CE4"/>
    <w:rsid w:val="00121823"/>
    <w:rsid w:val="00135E50"/>
    <w:rsid w:val="00137E36"/>
    <w:rsid w:val="00140FA1"/>
    <w:rsid w:val="00161DC6"/>
    <w:rsid w:val="00172254"/>
    <w:rsid w:val="001726AE"/>
    <w:rsid w:val="00190BA6"/>
    <w:rsid w:val="001A3BF1"/>
    <w:rsid w:val="001A5C8E"/>
    <w:rsid w:val="001A6669"/>
    <w:rsid w:val="001B73B0"/>
    <w:rsid w:val="001C12F6"/>
    <w:rsid w:val="001C2D8C"/>
    <w:rsid w:val="001C6F2E"/>
    <w:rsid w:val="001D1B73"/>
    <w:rsid w:val="001D4682"/>
    <w:rsid w:val="001D4715"/>
    <w:rsid w:val="001E76A5"/>
    <w:rsid w:val="001F36A0"/>
    <w:rsid w:val="001F4F84"/>
    <w:rsid w:val="002003AF"/>
    <w:rsid w:val="002016C7"/>
    <w:rsid w:val="00201C40"/>
    <w:rsid w:val="00201ECD"/>
    <w:rsid w:val="002032E5"/>
    <w:rsid w:val="00206A90"/>
    <w:rsid w:val="0024438E"/>
    <w:rsid w:val="002446ED"/>
    <w:rsid w:val="0024605D"/>
    <w:rsid w:val="00264E25"/>
    <w:rsid w:val="00276A98"/>
    <w:rsid w:val="002900AC"/>
    <w:rsid w:val="00297B41"/>
    <w:rsid w:val="00297F2E"/>
    <w:rsid w:val="002A04AE"/>
    <w:rsid w:val="002B5541"/>
    <w:rsid w:val="002E19C0"/>
    <w:rsid w:val="002E582A"/>
    <w:rsid w:val="002E702C"/>
    <w:rsid w:val="002F168B"/>
    <w:rsid w:val="002F1C5B"/>
    <w:rsid w:val="003044BA"/>
    <w:rsid w:val="00311D95"/>
    <w:rsid w:val="00312C07"/>
    <w:rsid w:val="00320E1E"/>
    <w:rsid w:val="00321EBB"/>
    <w:rsid w:val="00335828"/>
    <w:rsid w:val="00350418"/>
    <w:rsid w:val="0035237B"/>
    <w:rsid w:val="00357BB8"/>
    <w:rsid w:val="00372268"/>
    <w:rsid w:val="00377718"/>
    <w:rsid w:val="0038201C"/>
    <w:rsid w:val="003827D1"/>
    <w:rsid w:val="00386855"/>
    <w:rsid w:val="003870FC"/>
    <w:rsid w:val="00392D07"/>
    <w:rsid w:val="003A0D5F"/>
    <w:rsid w:val="003B7046"/>
    <w:rsid w:val="003C5120"/>
    <w:rsid w:val="003C5724"/>
    <w:rsid w:val="003C58F6"/>
    <w:rsid w:val="003D62FD"/>
    <w:rsid w:val="003E01C1"/>
    <w:rsid w:val="003E3CC0"/>
    <w:rsid w:val="003F01B6"/>
    <w:rsid w:val="003F33CF"/>
    <w:rsid w:val="003F6054"/>
    <w:rsid w:val="003F613F"/>
    <w:rsid w:val="003F6D24"/>
    <w:rsid w:val="004045D9"/>
    <w:rsid w:val="00405220"/>
    <w:rsid w:val="00411C2F"/>
    <w:rsid w:val="00413456"/>
    <w:rsid w:val="004149BD"/>
    <w:rsid w:val="00421297"/>
    <w:rsid w:val="00424579"/>
    <w:rsid w:val="00425927"/>
    <w:rsid w:val="004300F5"/>
    <w:rsid w:val="004367C1"/>
    <w:rsid w:val="00441223"/>
    <w:rsid w:val="00453D18"/>
    <w:rsid w:val="00454BC4"/>
    <w:rsid w:val="00455A4A"/>
    <w:rsid w:val="00471E90"/>
    <w:rsid w:val="004729E4"/>
    <w:rsid w:val="00472F75"/>
    <w:rsid w:val="00474443"/>
    <w:rsid w:val="00477811"/>
    <w:rsid w:val="0048099B"/>
    <w:rsid w:val="00487C00"/>
    <w:rsid w:val="00490388"/>
    <w:rsid w:val="00492EA8"/>
    <w:rsid w:val="0049425D"/>
    <w:rsid w:val="004A02DE"/>
    <w:rsid w:val="004A299F"/>
    <w:rsid w:val="004A318E"/>
    <w:rsid w:val="004A570F"/>
    <w:rsid w:val="004C116E"/>
    <w:rsid w:val="004D4789"/>
    <w:rsid w:val="004F3F22"/>
    <w:rsid w:val="00502B36"/>
    <w:rsid w:val="005165CA"/>
    <w:rsid w:val="005244A1"/>
    <w:rsid w:val="00524916"/>
    <w:rsid w:val="00525BBA"/>
    <w:rsid w:val="00527077"/>
    <w:rsid w:val="00530F05"/>
    <w:rsid w:val="005320CB"/>
    <w:rsid w:val="005348EF"/>
    <w:rsid w:val="00544B1B"/>
    <w:rsid w:val="00546844"/>
    <w:rsid w:val="00547C5C"/>
    <w:rsid w:val="00555748"/>
    <w:rsid w:val="00561EF8"/>
    <w:rsid w:val="005659DF"/>
    <w:rsid w:val="005745FF"/>
    <w:rsid w:val="005B77BC"/>
    <w:rsid w:val="005C6643"/>
    <w:rsid w:val="005F7F0F"/>
    <w:rsid w:val="00613B0F"/>
    <w:rsid w:val="00617C00"/>
    <w:rsid w:val="006220EF"/>
    <w:rsid w:val="00627F41"/>
    <w:rsid w:val="006301D6"/>
    <w:rsid w:val="00635E98"/>
    <w:rsid w:val="006465AD"/>
    <w:rsid w:val="0067426F"/>
    <w:rsid w:val="006819E0"/>
    <w:rsid w:val="00682CD1"/>
    <w:rsid w:val="006923A0"/>
    <w:rsid w:val="006A3C70"/>
    <w:rsid w:val="006C05B6"/>
    <w:rsid w:val="006D29F4"/>
    <w:rsid w:val="006D5F12"/>
    <w:rsid w:val="006E1AD0"/>
    <w:rsid w:val="006E4193"/>
    <w:rsid w:val="006E5CFC"/>
    <w:rsid w:val="006F1F01"/>
    <w:rsid w:val="006F40E2"/>
    <w:rsid w:val="006F624A"/>
    <w:rsid w:val="00707189"/>
    <w:rsid w:val="00722A01"/>
    <w:rsid w:val="00726518"/>
    <w:rsid w:val="00733391"/>
    <w:rsid w:val="00740F28"/>
    <w:rsid w:val="007417D4"/>
    <w:rsid w:val="0074743B"/>
    <w:rsid w:val="0075044B"/>
    <w:rsid w:val="00754FCA"/>
    <w:rsid w:val="007571D8"/>
    <w:rsid w:val="007578CC"/>
    <w:rsid w:val="007620E4"/>
    <w:rsid w:val="0076406E"/>
    <w:rsid w:val="0076681A"/>
    <w:rsid w:val="00772E24"/>
    <w:rsid w:val="007744DB"/>
    <w:rsid w:val="00780FC1"/>
    <w:rsid w:val="0078208C"/>
    <w:rsid w:val="0079017E"/>
    <w:rsid w:val="00791828"/>
    <w:rsid w:val="007A164E"/>
    <w:rsid w:val="007B2418"/>
    <w:rsid w:val="007B246F"/>
    <w:rsid w:val="007C2296"/>
    <w:rsid w:val="007C6652"/>
    <w:rsid w:val="007D61B2"/>
    <w:rsid w:val="007E0C44"/>
    <w:rsid w:val="007E7807"/>
    <w:rsid w:val="007F1473"/>
    <w:rsid w:val="007F2D04"/>
    <w:rsid w:val="00812BF5"/>
    <w:rsid w:val="008146C6"/>
    <w:rsid w:val="00815525"/>
    <w:rsid w:val="00816790"/>
    <w:rsid w:val="00816FD7"/>
    <w:rsid w:val="008220E6"/>
    <w:rsid w:val="00831BB7"/>
    <w:rsid w:val="0083659E"/>
    <w:rsid w:val="00842477"/>
    <w:rsid w:val="00844798"/>
    <w:rsid w:val="00845A1D"/>
    <w:rsid w:val="00846A4F"/>
    <w:rsid w:val="008476DE"/>
    <w:rsid w:val="008523D0"/>
    <w:rsid w:val="00861A1C"/>
    <w:rsid w:val="00865642"/>
    <w:rsid w:val="00873B90"/>
    <w:rsid w:val="008768F3"/>
    <w:rsid w:val="00882AD1"/>
    <w:rsid w:val="00894A9C"/>
    <w:rsid w:val="008A47BC"/>
    <w:rsid w:val="008B40F7"/>
    <w:rsid w:val="008C31A5"/>
    <w:rsid w:val="008C39FB"/>
    <w:rsid w:val="008C42F4"/>
    <w:rsid w:val="008C783B"/>
    <w:rsid w:val="008E756C"/>
    <w:rsid w:val="008E7877"/>
    <w:rsid w:val="008F7EE6"/>
    <w:rsid w:val="00902394"/>
    <w:rsid w:val="00907194"/>
    <w:rsid w:val="00922D54"/>
    <w:rsid w:val="00934891"/>
    <w:rsid w:val="00937D56"/>
    <w:rsid w:val="00941D96"/>
    <w:rsid w:val="00943C7E"/>
    <w:rsid w:val="009460BE"/>
    <w:rsid w:val="00950129"/>
    <w:rsid w:val="009565ED"/>
    <w:rsid w:val="00956AAF"/>
    <w:rsid w:val="0096350C"/>
    <w:rsid w:val="009B2A43"/>
    <w:rsid w:val="009C1F30"/>
    <w:rsid w:val="009D3BB4"/>
    <w:rsid w:val="009D647B"/>
    <w:rsid w:val="009E564C"/>
    <w:rsid w:val="009F0736"/>
    <w:rsid w:val="00A04097"/>
    <w:rsid w:val="00A14C62"/>
    <w:rsid w:val="00A2027F"/>
    <w:rsid w:val="00A23650"/>
    <w:rsid w:val="00A3018C"/>
    <w:rsid w:val="00A35B2F"/>
    <w:rsid w:val="00A41D21"/>
    <w:rsid w:val="00A429B3"/>
    <w:rsid w:val="00A46265"/>
    <w:rsid w:val="00A53747"/>
    <w:rsid w:val="00A640E7"/>
    <w:rsid w:val="00A723C0"/>
    <w:rsid w:val="00A74B00"/>
    <w:rsid w:val="00A7728D"/>
    <w:rsid w:val="00A77E5B"/>
    <w:rsid w:val="00A82732"/>
    <w:rsid w:val="00A87A3C"/>
    <w:rsid w:val="00A921FE"/>
    <w:rsid w:val="00A92683"/>
    <w:rsid w:val="00AA227C"/>
    <w:rsid w:val="00AB1DFC"/>
    <w:rsid w:val="00AB21D3"/>
    <w:rsid w:val="00AB71C8"/>
    <w:rsid w:val="00AB7E9F"/>
    <w:rsid w:val="00AC15B5"/>
    <w:rsid w:val="00AC65BC"/>
    <w:rsid w:val="00AE20B1"/>
    <w:rsid w:val="00AE5CFA"/>
    <w:rsid w:val="00AF42A1"/>
    <w:rsid w:val="00B00D7C"/>
    <w:rsid w:val="00B03144"/>
    <w:rsid w:val="00B07864"/>
    <w:rsid w:val="00B137A9"/>
    <w:rsid w:val="00B17A84"/>
    <w:rsid w:val="00B35C3C"/>
    <w:rsid w:val="00B42084"/>
    <w:rsid w:val="00B43F4F"/>
    <w:rsid w:val="00B453BD"/>
    <w:rsid w:val="00B471FF"/>
    <w:rsid w:val="00B543FE"/>
    <w:rsid w:val="00B66469"/>
    <w:rsid w:val="00B726E7"/>
    <w:rsid w:val="00B76700"/>
    <w:rsid w:val="00B812C3"/>
    <w:rsid w:val="00B821D9"/>
    <w:rsid w:val="00B84775"/>
    <w:rsid w:val="00B87D47"/>
    <w:rsid w:val="00B93D6B"/>
    <w:rsid w:val="00B944D5"/>
    <w:rsid w:val="00B95F19"/>
    <w:rsid w:val="00BB3C31"/>
    <w:rsid w:val="00BD5CD0"/>
    <w:rsid w:val="00BE27A7"/>
    <w:rsid w:val="00BE3E06"/>
    <w:rsid w:val="00BE6AB3"/>
    <w:rsid w:val="00BE6C7D"/>
    <w:rsid w:val="00BF220E"/>
    <w:rsid w:val="00BF3AE4"/>
    <w:rsid w:val="00C215D4"/>
    <w:rsid w:val="00C31D73"/>
    <w:rsid w:val="00C31E3F"/>
    <w:rsid w:val="00C341A8"/>
    <w:rsid w:val="00C431E6"/>
    <w:rsid w:val="00C43764"/>
    <w:rsid w:val="00C5560A"/>
    <w:rsid w:val="00C62E5C"/>
    <w:rsid w:val="00C80ED2"/>
    <w:rsid w:val="00C84B09"/>
    <w:rsid w:val="00C857F0"/>
    <w:rsid w:val="00C95C76"/>
    <w:rsid w:val="00C9610C"/>
    <w:rsid w:val="00C97D88"/>
    <w:rsid w:val="00CA2070"/>
    <w:rsid w:val="00CB48AE"/>
    <w:rsid w:val="00CD0666"/>
    <w:rsid w:val="00CD34C6"/>
    <w:rsid w:val="00CE1D36"/>
    <w:rsid w:val="00CF229D"/>
    <w:rsid w:val="00CF5A4A"/>
    <w:rsid w:val="00D001E6"/>
    <w:rsid w:val="00D04AD8"/>
    <w:rsid w:val="00D22037"/>
    <w:rsid w:val="00D42C28"/>
    <w:rsid w:val="00D45E5B"/>
    <w:rsid w:val="00D52038"/>
    <w:rsid w:val="00D5732A"/>
    <w:rsid w:val="00D60B63"/>
    <w:rsid w:val="00D6689A"/>
    <w:rsid w:val="00D66A9B"/>
    <w:rsid w:val="00D74891"/>
    <w:rsid w:val="00D80EEC"/>
    <w:rsid w:val="00D83A7A"/>
    <w:rsid w:val="00D97C8D"/>
    <w:rsid w:val="00DC1EE9"/>
    <w:rsid w:val="00DD05B3"/>
    <w:rsid w:val="00DD59EA"/>
    <w:rsid w:val="00DD5D4B"/>
    <w:rsid w:val="00DE1662"/>
    <w:rsid w:val="00DE6C8D"/>
    <w:rsid w:val="00DF1A32"/>
    <w:rsid w:val="00E03BF2"/>
    <w:rsid w:val="00E03CEF"/>
    <w:rsid w:val="00E160DA"/>
    <w:rsid w:val="00E2031C"/>
    <w:rsid w:val="00E239C3"/>
    <w:rsid w:val="00E30923"/>
    <w:rsid w:val="00E333D8"/>
    <w:rsid w:val="00E33C9D"/>
    <w:rsid w:val="00E41D51"/>
    <w:rsid w:val="00E42400"/>
    <w:rsid w:val="00E449B9"/>
    <w:rsid w:val="00E614FE"/>
    <w:rsid w:val="00E7640F"/>
    <w:rsid w:val="00E870E3"/>
    <w:rsid w:val="00E87D0E"/>
    <w:rsid w:val="00E91540"/>
    <w:rsid w:val="00E91781"/>
    <w:rsid w:val="00E91974"/>
    <w:rsid w:val="00E95596"/>
    <w:rsid w:val="00EA571C"/>
    <w:rsid w:val="00EB03AC"/>
    <w:rsid w:val="00EC0A5E"/>
    <w:rsid w:val="00EC51B5"/>
    <w:rsid w:val="00ED4AE4"/>
    <w:rsid w:val="00ED4DC3"/>
    <w:rsid w:val="00ED58F1"/>
    <w:rsid w:val="00ED7292"/>
    <w:rsid w:val="00ED786E"/>
    <w:rsid w:val="00EE117C"/>
    <w:rsid w:val="00EF343A"/>
    <w:rsid w:val="00EF7C2B"/>
    <w:rsid w:val="00F01BEA"/>
    <w:rsid w:val="00F042E2"/>
    <w:rsid w:val="00F04848"/>
    <w:rsid w:val="00F05360"/>
    <w:rsid w:val="00F066B7"/>
    <w:rsid w:val="00F07314"/>
    <w:rsid w:val="00F25792"/>
    <w:rsid w:val="00F37879"/>
    <w:rsid w:val="00F42FE0"/>
    <w:rsid w:val="00F45096"/>
    <w:rsid w:val="00F5208E"/>
    <w:rsid w:val="00F53C42"/>
    <w:rsid w:val="00F62A67"/>
    <w:rsid w:val="00F63F43"/>
    <w:rsid w:val="00F647C9"/>
    <w:rsid w:val="00F730EE"/>
    <w:rsid w:val="00F862EF"/>
    <w:rsid w:val="00F94121"/>
    <w:rsid w:val="00FB0B7D"/>
    <w:rsid w:val="00FB7FC9"/>
    <w:rsid w:val="00FC2104"/>
    <w:rsid w:val="00FC73BD"/>
    <w:rsid w:val="00FF26D6"/>
    <w:rsid w:val="00FF64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B069"/>
  <w15:chartTrackingRefBased/>
  <w15:docId w15:val="{264CCEDA-2CCE-455D-85A4-D6C05157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30EE"/>
    <w:pPr>
      <w:keepNext/>
      <w:keepLines/>
      <w:spacing w:before="240" w:after="0"/>
      <w:outlineLvl w:val="0"/>
    </w:pPr>
    <w:rPr>
      <w:rFonts w:ascii="Times New Roman" w:eastAsiaTheme="majorEastAsia" w:hAnsi="Times New Roman"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D7C"/>
    <w:pPr>
      <w:ind w:left="720"/>
      <w:contextualSpacing/>
    </w:pPr>
  </w:style>
  <w:style w:type="character" w:styleId="a4">
    <w:name w:val="Hyperlink"/>
    <w:basedOn w:val="a0"/>
    <w:uiPriority w:val="99"/>
    <w:unhideWhenUsed/>
    <w:rsid w:val="00F01BEA"/>
    <w:rPr>
      <w:color w:val="0563C1" w:themeColor="hyperlink"/>
      <w:u w:val="single"/>
    </w:rPr>
  </w:style>
  <w:style w:type="character" w:styleId="a5">
    <w:name w:val="Unresolved Mention"/>
    <w:basedOn w:val="a0"/>
    <w:uiPriority w:val="99"/>
    <w:semiHidden/>
    <w:unhideWhenUsed/>
    <w:rsid w:val="00F01BEA"/>
    <w:rPr>
      <w:color w:val="605E5C"/>
      <w:shd w:val="clear" w:color="auto" w:fill="E1DFDD"/>
    </w:rPr>
  </w:style>
  <w:style w:type="character" w:customStyle="1" w:styleId="10">
    <w:name w:val="Заголовок 1 Знак"/>
    <w:basedOn w:val="a0"/>
    <w:link w:val="1"/>
    <w:uiPriority w:val="9"/>
    <w:rsid w:val="00F730EE"/>
    <w:rPr>
      <w:rFonts w:ascii="Times New Roman" w:eastAsiaTheme="majorEastAsia" w:hAnsi="Times New Roman" w:cstheme="majorBidi"/>
      <w:szCs w:val="32"/>
    </w:rPr>
  </w:style>
  <w:style w:type="paragraph" w:styleId="a6">
    <w:name w:val="TOC Heading"/>
    <w:basedOn w:val="1"/>
    <w:next w:val="a"/>
    <w:uiPriority w:val="39"/>
    <w:unhideWhenUsed/>
    <w:qFormat/>
    <w:rsid w:val="00D6689A"/>
    <w:pPr>
      <w:outlineLvl w:val="9"/>
    </w:pPr>
    <w:rPr>
      <w:rFonts w:asciiTheme="majorHAnsi" w:hAnsiTheme="majorHAnsi"/>
      <w:color w:val="2F5496" w:themeColor="accent1" w:themeShade="BF"/>
      <w:sz w:val="32"/>
      <w:lang w:eastAsia="uk-UA"/>
    </w:rPr>
  </w:style>
  <w:style w:type="paragraph" w:styleId="11">
    <w:name w:val="toc 1"/>
    <w:basedOn w:val="a"/>
    <w:next w:val="a"/>
    <w:autoRedefine/>
    <w:uiPriority w:val="39"/>
    <w:unhideWhenUsed/>
    <w:rsid w:val="00D6689A"/>
    <w:pPr>
      <w:spacing w:after="100"/>
    </w:pPr>
  </w:style>
  <w:style w:type="paragraph" w:customStyle="1" w:styleId="paragraph">
    <w:name w:val="paragraph"/>
    <w:basedOn w:val="a"/>
    <w:rsid w:val="001726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0"/>
    <w:rsid w:val="001726AE"/>
  </w:style>
  <w:style w:type="character" w:customStyle="1" w:styleId="eop">
    <w:name w:val="eop"/>
    <w:basedOn w:val="a0"/>
    <w:rsid w:val="0017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lyv.org.ua/wp-content/uploads/2020/06/Lidery_zmin_z_-foto_22_READ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hrh.org/novini/czentr-p%D1%96dtrimki-gromadskix-%D1%96-kulturnix-%D1%96n%D1%96cz%D1%96ativ-%C2%ABtamarisk%C2%BB-ogoloshu%D1%94-pro-pochatok-p%D1%96lotnogo-pro%D1%94ktu-%C2%ABshkola-bezpeki-gromadskix-aktiv%D1%96st%D1%96v%C2%BB.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ubs.org.ua/news/vid-komunikatsii-do-uspishnoho-proektu-8-ma-shkola-pozytyvnykh-zmin/" TargetMode="External"/><Relationship Id="rId11" Type="http://schemas.openxmlformats.org/officeDocument/2006/relationships/hyperlink" Target="https://pactukraine.org.ua/sites/default/files/2019-06/women%20of%20ukraine_ukr.pdf" TargetMode="External"/><Relationship Id="rId5" Type="http://schemas.openxmlformats.org/officeDocument/2006/relationships/webSettings" Target="webSettings.xml"/><Relationship Id="rId10" Type="http://schemas.openxmlformats.org/officeDocument/2006/relationships/hyperlink" Target="https://warm.if.ua/" TargetMode="External"/><Relationship Id="rId4" Type="http://schemas.openxmlformats.org/officeDocument/2006/relationships/settings" Target="settings.xml"/><Relationship Id="rId9" Type="http://schemas.openxmlformats.org/officeDocument/2006/relationships/hyperlink" Target="http://agentyzmin.pnu.edu.ua/event/%d0%b0%d0%ba%d1%82%d1%83%d0%b0%d0%bb%d1%8c%d0%bd%d1%96-%d0%b3%d1%80%d0%b0%d0%bd%d1%82%d0%be%d0%b2%d1%96-%d0%ba%d0%be%d0%bd%d0%ba%d1%83%d1%80%d1%81%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AE49-0EBA-4CE1-82F2-07E4F5A3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12</Pages>
  <Words>5493</Words>
  <Characters>35485</Characters>
  <Application>Microsoft Office Word</Application>
  <DocSecurity>0</DocSecurity>
  <Lines>514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Shapovalov</dc:creator>
  <cp:keywords/>
  <dc:description/>
  <cp:lastModifiedBy>Serhii Shapovalov</cp:lastModifiedBy>
  <cp:revision>358</cp:revision>
  <dcterms:created xsi:type="dcterms:W3CDTF">2021-07-19T08:09:00Z</dcterms:created>
  <dcterms:modified xsi:type="dcterms:W3CDTF">2021-07-20T04:01:00Z</dcterms:modified>
</cp:coreProperties>
</file>