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Rule="auto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Оголошення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про проведення </w:t>
      </w:r>
      <w:r w:rsidDel="00000000" w:rsidR="00000000" w:rsidRPr="00000000">
        <w:rPr>
          <w:b w:val="1"/>
          <w:color w:val="000000"/>
          <w:sz w:val="32"/>
          <w:szCs w:val="32"/>
          <w:highlight w:val="white"/>
          <w:rtl w:val="0"/>
        </w:rPr>
        <w:t xml:space="preserve">конкурсу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(запиту цінових пропозицій) із закупівлі </w:t>
      </w:r>
      <w:r w:rsidDel="00000000" w:rsidR="00000000" w:rsidRPr="00000000">
        <w:rPr>
          <w:b w:val="1"/>
          <w:sz w:val="32"/>
          <w:szCs w:val="32"/>
          <w:shd w:fill="fdfefd" w:val="clear"/>
          <w:rtl w:val="0"/>
        </w:rPr>
        <w:t xml:space="preserve">послуг тренера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ГО «Білозерський центр регіонального розвитку»</w:t>
      </w:r>
      <w:r w:rsidDel="00000000" w:rsidR="00000000" w:rsidRPr="00000000">
        <w:rPr>
          <w:color w:val="000000"/>
          <w:rtl w:val="0"/>
        </w:rPr>
        <w:t xml:space="preserve"> в межах грантового проєкту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Rule="auto"/>
        <w:rPr>
          <w:b w:val="1"/>
          <w:i w:val="1"/>
          <w:color w:val="000000"/>
          <w:u w:val="single"/>
        </w:rPr>
      </w:pPr>
      <w:r w:rsidDel="00000000" w:rsidR="00000000" w:rsidRPr="00000000">
        <w:rPr>
          <w:b w:val="1"/>
          <w:i w:val="1"/>
          <w:color w:val="000000"/>
          <w:u w:val="single"/>
          <w:rtl w:val="0"/>
        </w:rPr>
        <w:t xml:space="preserve">Заклади культури в деокупованих громадах Херсонщини як осередки психологічної та правової підтримки мешканців, </w:t>
      </w:r>
      <w:r w:rsidDel="00000000" w:rsidR="00000000" w:rsidRPr="00000000">
        <w:rPr>
          <w:color w:val="000000"/>
          <w:rtl w:val="0"/>
        </w:rPr>
        <w:t xml:space="preserve">що реалізується за підтримки ПРООН, </w:t>
      </w:r>
      <w:r w:rsidDel="00000000" w:rsidR="00000000" w:rsidRPr="00000000">
        <w:rPr>
          <w:color w:val="000000"/>
          <w:highlight w:val="white"/>
          <w:rtl w:val="0"/>
        </w:rPr>
        <w:t xml:space="preserve">оголошує конкурс </w:t>
      </w:r>
      <w:r w:rsidDel="00000000" w:rsidR="00000000" w:rsidRPr="00000000">
        <w:rPr>
          <w:color w:val="000000"/>
          <w:rtl w:val="0"/>
        </w:rPr>
        <w:t xml:space="preserve">(запит цінових пропозицій) </w:t>
      </w:r>
      <w:r w:rsidDel="00000000" w:rsidR="00000000" w:rsidRPr="00000000">
        <w:rPr>
          <w:color w:val="000000"/>
          <w:highlight w:val="white"/>
          <w:rtl w:val="0"/>
        </w:rPr>
        <w:t xml:space="preserve">на</w:t>
      </w:r>
      <w:r w:rsidDel="00000000" w:rsidR="00000000" w:rsidRPr="00000000">
        <w:rPr>
          <w:color w:val="000000"/>
          <w:rtl w:val="0"/>
        </w:rPr>
        <w:t xml:space="preserve"> закупівлю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послуг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тренера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з проведення дводенного тренінгу з первинної психологічної допомоги, залучення цільової аудиторії та перенаправлення для 8 працівників закладів культури та освіти.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Rule="auto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Дата оголошення: </w:t>
      </w:r>
      <w:r w:rsidDel="00000000" w:rsidR="00000000" w:rsidRPr="00000000">
        <w:rPr>
          <w:b w:val="1"/>
          <w:i w:val="1"/>
          <w:u w:val="single"/>
          <w:rtl w:val="0"/>
        </w:rPr>
        <w:t xml:space="preserve">11 березня</w:t>
      </w:r>
      <w:r w:rsidDel="00000000" w:rsidR="00000000" w:rsidRPr="00000000">
        <w:rPr>
          <w:b w:val="1"/>
          <w:i w:val="1"/>
          <w:color w:val="000000"/>
          <w:u w:val="single"/>
          <w:rtl w:val="0"/>
        </w:rPr>
        <w:t xml:space="preserve"> </w:t>
      </w:r>
      <w:r w:rsidDel="00000000" w:rsidR="00000000" w:rsidRPr="00000000">
        <w:rPr>
          <w:b w:val="1"/>
          <w:i w:val="1"/>
          <w:color w:val="000000"/>
          <w:u w:val="single"/>
          <w:rtl w:val="0"/>
        </w:rPr>
        <w:t xml:space="preserve">2024 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00000"/>
        </w:rPr>
      </w:pPr>
      <w:r w:rsidDel="00000000" w:rsidR="00000000" w:rsidRPr="00000000">
        <w:rPr>
          <w:highlight w:val="white"/>
          <w:rtl w:val="0"/>
        </w:rPr>
        <w:t xml:space="preserve">Предметом закупівлі є:</w:t>
      </w:r>
      <w:r w:rsidDel="00000000" w:rsidR="00000000" w:rsidRPr="00000000">
        <w:rPr>
          <w:rtl w:val="0"/>
        </w:rPr>
        <w:t xml:space="preserve"> послуги тренера з проведення дводенного тренінгу з первинної психологічної допомоги, залучення цільової аудиторії та перенаправлення для 8 працівників закладів культури та освіти.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6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Детальний опис товарів/послуг, що оголошуються:</w:t>
      </w:r>
    </w:p>
    <w:p w:rsidR="00000000" w:rsidDel="00000000" w:rsidP="00000000" w:rsidRDefault="00000000" w:rsidRPr="00000000" w14:paraId="00000009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Інформація про технічні, якісні, кількісні характеристики предмета закупівлі, інші вимоги зазначені у </w:t>
      </w:r>
      <w:r w:rsidDel="00000000" w:rsidR="00000000" w:rsidRPr="00000000">
        <w:rPr>
          <w:b w:val="1"/>
          <w:rtl w:val="0"/>
        </w:rPr>
        <w:t xml:space="preserve">Додатку 1</w:t>
      </w:r>
      <w:r w:rsidDel="00000000" w:rsidR="00000000" w:rsidRPr="00000000">
        <w:rPr>
          <w:rtl w:val="0"/>
        </w:rPr>
        <w:t xml:space="preserve"> до Оголошення.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u w:val="single"/>
          <w:rtl w:val="0"/>
        </w:rPr>
        <w:t xml:space="preserve">Строк надання товарів/ послуг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:</w:t>
      </w:r>
      <w:r w:rsidDel="00000000" w:rsidR="00000000" w:rsidRPr="00000000">
        <w:rPr>
          <w:highlight w:val="white"/>
          <w:rtl w:val="0"/>
        </w:rPr>
        <w:t xml:space="preserve">  1-10 квітня</w:t>
      </w:r>
      <w:r w:rsidDel="00000000" w:rsidR="00000000" w:rsidRPr="00000000">
        <w:rPr>
          <w:color w:val="00000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Rule="auto"/>
        <w:jc w:val="both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Вимоги до постачальника товарів/послуг: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До участі запрошуються суб‘єкти підприємницької діяльності, належним чином зареєстровані за законодавством України, мають  досвід роботи у відповідній сфері, відповідні КВЕД для здійснення торгівлі/надання послуг, заявлений товар у наявності на складі у вказаній кількості, можливість здійснити доставку у вказаний строк за зазначеною адресою та можливість надати оригінали супроводжуючих документів з печаткою та підписом (договір поставки, рахунок-фактура, видаткова накладна/ акт виконаних робіт)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Rule="auto"/>
        <w:jc w:val="both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Учасник надає організатору наступні документи: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28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Копія </w:t>
      </w:r>
      <w:r w:rsidDel="00000000" w:rsidR="00000000" w:rsidRPr="00000000">
        <w:rPr>
          <w:rtl w:val="0"/>
        </w:rPr>
        <w:t xml:space="preserve">документа</w:t>
      </w:r>
      <w:r w:rsidDel="00000000" w:rsidR="00000000" w:rsidRPr="00000000">
        <w:rPr>
          <w:color w:val="000000"/>
          <w:rtl w:val="0"/>
        </w:rPr>
        <w:t xml:space="preserve">, що підтверджує державну реєстрацію;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Копія </w:t>
      </w:r>
      <w:r w:rsidDel="00000000" w:rsidR="00000000" w:rsidRPr="00000000">
        <w:rPr>
          <w:rtl w:val="0"/>
        </w:rPr>
        <w:t xml:space="preserve">документа</w:t>
      </w:r>
      <w:r w:rsidDel="00000000" w:rsidR="00000000" w:rsidRPr="00000000">
        <w:rPr>
          <w:color w:val="000000"/>
          <w:rtl w:val="0"/>
        </w:rPr>
        <w:t xml:space="preserve">, що підтверджує податковий статус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Пропозиція, заповнена за зразком (</w:t>
      </w:r>
      <w:r w:rsidDel="00000000" w:rsidR="00000000" w:rsidRPr="00000000">
        <w:rPr>
          <w:b w:val="1"/>
          <w:color w:val="000000"/>
          <w:rtl w:val="0"/>
        </w:rPr>
        <w:t xml:space="preserve">Додаток 2</w:t>
      </w:r>
      <w:r w:rsidDel="00000000" w:rsidR="00000000" w:rsidRPr="00000000">
        <w:rPr>
          <w:color w:val="000000"/>
          <w:rtl w:val="0"/>
        </w:rPr>
        <w:t xml:space="preserve"> до оголошення);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Оригінал Рахунка-фактури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Орієнтовний план тренінгу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Зразок договору </w:t>
      </w:r>
      <w:r w:rsidDel="00000000" w:rsidR="00000000" w:rsidRPr="00000000">
        <w:rPr>
          <w:rtl w:val="0"/>
        </w:rPr>
        <w:t xml:space="preserve">надання послуг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Документи, що підтверджують досвід (</w:t>
      </w:r>
      <w:r w:rsidDel="00000000" w:rsidR="00000000" w:rsidRPr="00000000">
        <w:rPr>
          <w:rtl w:val="0"/>
        </w:rPr>
        <w:t xml:space="preserve">резюме з посиланням на сайт чи сторінку у соц.мережах, </w:t>
      </w:r>
      <w:r w:rsidDel="00000000" w:rsidR="00000000" w:rsidRPr="00000000">
        <w:rPr>
          <w:color w:val="000000"/>
          <w:rtl w:val="0"/>
        </w:rPr>
        <w:t xml:space="preserve">листи, договори на аналогічні роботи/послуги тощо)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Rule="auto"/>
        <w:jc w:val="both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Істотні критерії (умови) відбору пропозицій: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28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Відповідність учасника кваліфікаційним вимогам оголошення;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Відповідність поданих документів умовам оголошення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Якість опису </w:t>
      </w:r>
      <w:r w:rsidDel="00000000" w:rsidR="00000000" w:rsidRPr="00000000">
        <w:rPr>
          <w:rtl w:val="0"/>
        </w:rPr>
        <w:t xml:space="preserve">послуги</w:t>
      </w:r>
      <w:r w:rsidDel="00000000" w:rsidR="00000000" w:rsidRPr="00000000">
        <w:rPr>
          <w:color w:val="000000"/>
          <w:rtl w:val="0"/>
        </w:rPr>
        <w:t xml:space="preserve"> та відповідність очікуванням організатора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Прийнятна ціна, умови оплати та умови надання товарів/послуг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rtl w:val="0"/>
        </w:rPr>
        <w:t xml:space="preserve">Запитання щодо конкурсу можна надсилати в електронному вигляді за ел. Адресою: </w:t>
      </w:r>
      <w:hyperlink r:id="rId7">
        <w:r w:rsidDel="00000000" w:rsidR="00000000" w:rsidRPr="00000000">
          <w:rPr>
            <w:color w:val="0000ff"/>
            <w:sz w:val="23"/>
            <w:szCs w:val="23"/>
            <w:u w:val="single"/>
            <w:rtl w:val="0"/>
          </w:rPr>
          <w:t xml:space="preserve">bilozerka.center@gmail.com</w:t>
        </w:r>
      </w:hyperlink>
      <w:r w:rsidDel="00000000" w:rsidR="00000000" w:rsidRPr="00000000">
        <w:rPr>
          <w:color w:val="000000"/>
          <w:rtl w:val="0"/>
        </w:rPr>
        <w:t xml:space="preserve">. (з додаванням у копію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yuliyaberko1205@gmail.com</w:t>
        </w:r>
      </w:hyperlink>
      <w:r w:rsidDel="00000000" w:rsidR="00000000" w:rsidRPr="00000000">
        <w:rPr>
          <w:color w:val="000000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Пропозиції, мають бути чинними та не підлягатимуть внесенню змін з боку учасників конкурсу, що їх подали, до повного завершення надання послуг/робіт/передачі товару.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Тендерні документи повинні бути складені українською мовою, підписані уповноваженою особою учасника та засвідчені печаткою (за наявності) та у електронному вигляді (у форматі PDF) надіслані учасником на електронну адресу </w:t>
      </w:r>
      <w:hyperlink r:id="rId9">
        <w:r w:rsidDel="00000000" w:rsidR="00000000" w:rsidRPr="00000000">
          <w:rPr>
            <w:color w:val="0000ff"/>
            <w:sz w:val="23"/>
            <w:szCs w:val="23"/>
            <w:u w:val="single"/>
            <w:rtl w:val="0"/>
          </w:rPr>
          <w:t xml:space="preserve">bilozerka.center@gmail.com</w:t>
        </w:r>
      </w:hyperlink>
      <w:r w:rsidDel="00000000" w:rsidR="00000000" w:rsidRPr="00000000">
        <w:rPr>
          <w:rtl w:val="0"/>
        </w:rPr>
        <w:t xml:space="preserve">. (з додаванням у копію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yuliyaberko1205@gmail.com</w:t>
        </w:r>
      </w:hyperlink>
      <w:r w:rsidDel="00000000" w:rsidR="00000000" w:rsidRPr="00000000">
        <w:rPr>
          <w:rtl w:val="0"/>
        </w:rPr>
        <w:t xml:space="preserve">) до 22 березня 2024 року (включно).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Результати конкурсу будуть повідомлені організатором учасникам шляхом надсилання відповідних повідомлень електронною поштою протягом не більше ніж трьох робочих днів з дати прийняття рішення про визначення переможців.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highlight w:val="white"/>
          <w:u w:val="singl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Контактна особа: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u w:val="single"/>
          <w:rtl w:val="0"/>
        </w:rPr>
        <w:t xml:space="preserve">Юлія Берко</w:t>
      </w:r>
      <w:r w:rsidDel="00000000" w:rsidR="00000000" w:rsidRPr="00000000">
        <w:rPr>
          <w:color w:val="000000"/>
          <w:highlight w:val="white"/>
          <w:rtl w:val="0"/>
        </w:rPr>
        <w:t xml:space="preserve">, телефон:</w:t>
      </w:r>
      <w:r w:rsidDel="00000000" w:rsidR="00000000" w:rsidRPr="00000000">
        <w:rPr>
          <w:color w:val="000000"/>
          <w:highlight w:val="white"/>
          <w:u w:val="single"/>
          <w:rtl w:val="0"/>
        </w:rPr>
        <w:t xml:space="preserve">380660467898.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240" w:lineRule="auto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lineRule="auto"/>
        <w:jc w:val="right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right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ДОДАТОК № 1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lineRule="auto"/>
        <w:jc w:val="right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до  оголошення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240" w:lineRule="auto"/>
        <w:jc w:val="center"/>
        <w:rPr>
          <w:b w:val="1"/>
          <w:i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  <w:i w:val="1"/>
          <w:sz w:val="32"/>
          <w:szCs w:val="32"/>
          <w:highlight w:val="white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i w:val="1"/>
          <w:sz w:val="32"/>
          <w:szCs w:val="32"/>
          <w:highlight w:val="white"/>
          <w:u w:val="single"/>
          <w:rtl w:val="0"/>
        </w:rPr>
        <w:t xml:space="preserve">Технічні вимоги до предмету закупівлі:</w:t>
      </w:r>
    </w:p>
    <w:p w:rsidR="00000000" w:rsidDel="00000000" w:rsidP="00000000" w:rsidRDefault="00000000" w:rsidRPr="00000000" w14:paraId="00000028">
      <w:pPr>
        <w:jc w:val="center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u w:val="single"/>
          <w:rtl w:val="0"/>
        </w:rPr>
        <w:t xml:space="preserve">Інформація про необхідні технічні, якісні та кількісні характеристики</w:t>
      </w:r>
    </w:p>
    <w:p w:rsidR="00000000" w:rsidDel="00000000" w:rsidP="00000000" w:rsidRDefault="00000000" w:rsidRPr="00000000" w14:paraId="00000029">
      <w:pPr>
        <w:jc w:val="center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u w:val="single"/>
          <w:rtl w:val="0"/>
        </w:rPr>
        <w:t xml:space="preserve">предмета закупівлі (технічне завдання)</w:t>
      </w:r>
    </w:p>
    <w:p w:rsidR="00000000" w:rsidDel="00000000" w:rsidP="00000000" w:rsidRDefault="00000000" w:rsidRPr="00000000" w14:paraId="0000002A">
      <w:pPr>
        <w:jc w:val="center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u w:val="single"/>
          <w:shd w:fill="fdfefd" w:val="clear"/>
          <w:rtl w:val="0"/>
        </w:rPr>
        <w:t xml:space="preserve">«Послуги тренера з проведення тренінгу</w:t>
      </w:r>
      <w:r w:rsidDel="00000000" w:rsidR="00000000" w:rsidRPr="00000000">
        <w:rPr>
          <w:b w:val="1"/>
          <w:i w:val="1"/>
          <w:sz w:val="32"/>
          <w:szCs w:val="32"/>
          <w:u w:val="single"/>
          <w:rtl w:val="0"/>
        </w:rPr>
        <w:t xml:space="preserve">»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-4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"/>
        <w:gridCol w:w="2475"/>
        <w:gridCol w:w="5355"/>
        <w:gridCol w:w="1545"/>
        <w:tblGridChange w:id="0">
          <w:tblGrid>
            <w:gridCol w:w="450"/>
            <w:gridCol w:w="2475"/>
            <w:gridCol w:w="5355"/>
            <w:gridCol w:w="1545"/>
          </w:tblGrid>
        </w:tblGridChange>
      </w:tblGrid>
      <w:tr>
        <w:trPr>
          <w:cantSplit w:val="0"/>
          <w:trHeight w:val="6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Найменування </w:t>
            </w:r>
            <w:r w:rsidDel="00000000" w:rsidR="00000000" w:rsidRPr="00000000">
              <w:rPr>
                <w:b w:val="1"/>
                <w:rtl w:val="0"/>
              </w:rPr>
              <w:t xml:space="preserve">послуги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Мінімальні технічні вимоги до </w:t>
            </w:r>
            <w:r w:rsidDel="00000000" w:rsidR="00000000" w:rsidRPr="00000000">
              <w:rPr>
                <w:b w:val="1"/>
                <w:rtl w:val="0"/>
              </w:rPr>
              <w:t xml:space="preserve">послуги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, встановлені Замовником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Кількість </w:t>
            </w:r>
          </w:p>
        </w:tc>
      </w:tr>
      <w:tr>
        <w:trPr>
          <w:cantSplit w:val="0"/>
          <w:trHeight w:val="3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Послуги тренера з проведення дводенного тренінгу з первинної психологічної допомоги, залучення цільової аудиторії та перенаправлення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Кількість учасників тренінгу - 8 осіб.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Місце проведення - м.Миколаїв.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Результати: 8 працівників закладів культури та освіти отримають знання та відпрацюють практичні навички надання первинної психологічної допомоги як співчутливої та підтримувальної присутності з метою стабілізації та пом'якшення стану людини, яка перебуває у гострому психологічному дистресі, а також для оцінки потреби у продовженні психологічної допомоги. Також отримають нові знання та навички роботи з цільовою аудиторією для їх інформування та залучення, дізнаються про способи, методи, інструменти перенаправлення клієнтів до надавачів психосоціальної та правової допомоги.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16 годин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240" w:lineRule="auto"/>
        <w:jc w:val="righ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ДОДАТОК № 2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lineRule="auto"/>
        <w:jc w:val="righ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до оголошення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ПРОПОЗИЦІЯ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м. _____                                                                                 «____» ________дата______ року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____________________________________________(повне найменування постачальника)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_______________________________________________________________,  (</w:t>
      </w:r>
      <w:r w:rsidDel="00000000" w:rsidR="00000000" w:rsidRPr="00000000">
        <w:rPr>
          <w:b w:val="1"/>
          <w:color w:val="000000"/>
          <w:rtl w:val="0"/>
        </w:rPr>
        <w:t xml:space="preserve">точна адреса</w:t>
      </w:r>
      <w:r w:rsidDel="00000000" w:rsidR="00000000" w:rsidRPr="00000000">
        <w:rPr>
          <w:color w:val="000000"/>
          <w:rtl w:val="0"/>
        </w:rPr>
        <w:t xml:space="preserve">) надає свою пропозицію ГО «</w:t>
      </w:r>
      <w:r w:rsidDel="00000000" w:rsidR="00000000" w:rsidRPr="00000000">
        <w:rPr>
          <w:b w:val="1"/>
          <w:rtl w:val="0"/>
        </w:rPr>
        <w:t xml:space="preserve">Білозерський центр регіонального розвитку</w:t>
      </w:r>
      <w:r w:rsidDel="00000000" w:rsidR="00000000" w:rsidRPr="00000000">
        <w:rPr>
          <w:color w:val="000000"/>
          <w:rtl w:val="0"/>
        </w:rPr>
        <w:t xml:space="preserve">»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щодо участі у конкурсі, що проводиться Організацією на ___________________________________________________(найменування товарів/послуг) ___________________________, 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згідно з вимогами, висунутими </w:t>
      </w:r>
      <w:r w:rsidDel="00000000" w:rsidR="00000000" w:rsidRPr="00000000">
        <w:rPr>
          <w:rtl w:val="0"/>
        </w:rPr>
        <w:t xml:space="preserve">ГО «</w:t>
      </w:r>
      <w:r w:rsidDel="00000000" w:rsidR="00000000" w:rsidRPr="00000000">
        <w:rPr>
          <w:b w:val="1"/>
          <w:rtl w:val="0"/>
        </w:rPr>
        <w:t xml:space="preserve">Білозерський центр регіонального розвитку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color w:val="000000"/>
          <w:rtl w:val="0"/>
        </w:rPr>
        <w:t xml:space="preserve"> згідно оголошення №_____ про _______________________ від ____________року.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Вивчивши тендерні вимоги </w:t>
      </w:r>
      <w:r w:rsidDel="00000000" w:rsidR="00000000" w:rsidRPr="00000000">
        <w:rPr>
          <w:rtl w:val="0"/>
        </w:rPr>
        <w:t xml:space="preserve">ГО «</w:t>
      </w:r>
      <w:r w:rsidDel="00000000" w:rsidR="00000000" w:rsidRPr="00000000">
        <w:rPr>
          <w:b w:val="1"/>
          <w:rtl w:val="0"/>
        </w:rPr>
        <w:t xml:space="preserve">Білозерський центр регіонального розвитку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color w:val="000000"/>
          <w:rtl w:val="0"/>
        </w:rPr>
        <w:t xml:space="preserve">, ___________________________________(повне </w:t>
      </w:r>
      <w:r w:rsidDel="00000000" w:rsidR="00000000" w:rsidRPr="00000000">
        <w:rPr>
          <w:rtl w:val="0"/>
        </w:rPr>
        <w:t xml:space="preserve">найменування постачальника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 цим підтверджує, що має організаційну можливість та погоджується надати послуги/виконати роботи/поставити товари </w:t>
      </w:r>
      <w:r w:rsidDel="00000000" w:rsidR="00000000" w:rsidRPr="00000000">
        <w:rPr>
          <w:rtl w:val="0"/>
        </w:rPr>
        <w:t xml:space="preserve">ГО «</w:t>
      </w:r>
      <w:r w:rsidDel="00000000" w:rsidR="00000000" w:rsidRPr="00000000">
        <w:rPr>
          <w:b w:val="1"/>
          <w:rtl w:val="0"/>
        </w:rPr>
        <w:t xml:space="preserve">Білозерський центр регіонального розвитку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color w:val="000000"/>
          <w:rtl w:val="0"/>
        </w:rPr>
        <w:t xml:space="preserve"> відповідно до наступних умов: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Найменування послуг/робіт/товарів: ____________________.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Якість послуг/робіт/товарів відповідатиме: ________________________.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Ціна послуг (грн., з/без ПДВ): ____________________.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Строк надання послуг/виконання робіт/поставки товару: __________________.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Загальна вартість, з/без ПДВ: _________________.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Опис/характеристика послуг/робіт/товарів: _______________________.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Умови оплати: ___________________.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Умови, які необхідно виконати організації для отримання послуг/робіт/товарів: _____________________.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Податковий статус постачальника: _________________________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КВЕД:______________________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Загальна вартість цієї пропозиції       _________,00 грн. (______________ грн. 00 коп.) з/без ПДВ.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До цієї Пропозиції додається (вказати повний перелік документів, що додається):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i w:val="1"/>
          <w:rtl w:val="0"/>
        </w:rPr>
        <w:t xml:space="preserve">Оригінал рахунку-фактури №_________ від _____________ 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Копія документу, що підтверджує державну реєстрацію;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Копія документу, що підтверджує податковий статус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Зразок Договору поставки товару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.......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ПІБ уповноваженої особи__________________(підпис та печатка)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24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a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6">
    <w:name w:val="Revision"/>
    <w:hidden w:val="1"/>
    <w:uiPriority w:val="99"/>
    <w:semiHidden w:val="1"/>
    <w:rsid w:val="006212B5"/>
  </w:style>
  <w:style w:type="character" w:styleId="a7">
    <w:name w:val="annotation reference"/>
    <w:basedOn w:val="a0"/>
    <w:uiPriority w:val="99"/>
    <w:semiHidden w:val="1"/>
    <w:unhideWhenUsed w:val="1"/>
    <w:rsid w:val="006212B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 w:val="1"/>
    <w:rsid w:val="006212B5"/>
    <w:rPr>
      <w:sz w:val="20"/>
      <w:szCs w:val="20"/>
    </w:rPr>
  </w:style>
  <w:style w:type="character" w:styleId="a9" w:customStyle="1">
    <w:name w:val="Текст примечания Знак"/>
    <w:basedOn w:val="a0"/>
    <w:link w:val="a8"/>
    <w:uiPriority w:val="99"/>
    <w:rsid w:val="006212B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 w:val="1"/>
    <w:unhideWhenUsed w:val="1"/>
    <w:rsid w:val="006212B5"/>
    <w:rPr>
      <w:b w:val="1"/>
      <w:bCs w:val="1"/>
    </w:rPr>
  </w:style>
  <w:style w:type="character" w:styleId="ab" w:customStyle="1">
    <w:name w:val="Тема примечания Знак"/>
    <w:basedOn w:val="a9"/>
    <w:link w:val="aa"/>
    <w:uiPriority w:val="99"/>
    <w:semiHidden w:val="1"/>
    <w:rsid w:val="006212B5"/>
    <w:rPr>
      <w:b w:val="1"/>
      <w:bCs w:val="1"/>
      <w:sz w:val="20"/>
      <w:szCs w:val="20"/>
    </w:rPr>
  </w:style>
  <w:style w:type="paragraph" w:styleId="ac">
    <w:name w:val="Balloon Text"/>
    <w:basedOn w:val="a"/>
    <w:link w:val="ad"/>
    <w:uiPriority w:val="99"/>
    <w:semiHidden w:val="1"/>
    <w:unhideWhenUsed w:val="1"/>
    <w:rsid w:val="00DA5D59"/>
    <w:rPr>
      <w:rFonts w:ascii="Segoe UI" w:cs="Segoe UI" w:hAnsi="Segoe UI"/>
      <w:sz w:val="18"/>
      <w:szCs w:val="18"/>
    </w:rPr>
  </w:style>
  <w:style w:type="character" w:styleId="ad" w:customStyle="1">
    <w:name w:val="Текст выноски Знак"/>
    <w:basedOn w:val="a0"/>
    <w:link w:val="ac"/>
    <w:uiPriority w:val="99"/>
    <w:semiHidden w:val="1"/>
    <w:rsid w:val="00DA5D5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yuliyaberko1205@gmail.com" TargetMode="External"/><Relationship Id="rId9" Type="http://schemas.openxmlformats.org/officeDocument/2006/relationships/hyperlink" Target="mailto:bilozerka.center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ilozerka.center@gmail.com" TargetMode="External"/><Relationship Id="rId8" Type="http://schemas.openxmlformats.org/officeDocument/2006/relationships/hyperlink" Target="mailto:yuliyaberko12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d5bnlqTjauoYdTd1W8yQXfRLFA==">CgMxLjAyCGguZ2pkZ3hzMgloLjMwajB6bGw4AGppCjVzdWdnZXN0SWRJbXBvcnQ2ZjUyZTA2Yi0zMTBiLTQ4OWItYjRiNi05YjU0NzYzZTk5NDJfNRIw0KPRh9C10YLQvdCw0Y8g0LfQsNC/0LjRgdGMINCc0LDQudC60YDQvtGB0L7RhNGCakkKNXN1Z2dlc3RJZEltcG9ydDZmNTJlMDZiLTMxMGItNDg5Yi1iNGI2LTliNTQ3NjNlOTk0Ml8xEhBSZWhpbmEgQ2h1bGluaW5hakkKNXN1Z2dlc3RJZEltcG9ydDZmNTJlMDZiLTMxMGItNDg5Yi1iNGI2LTliNTQ3NjNlOTk0Ml8zEhBSZWhpbmEgQ2h1bGluaW5hciExZ3FEOFJtNzZYV09vNkgtZ09DVmlQU2Q3S3FLb0NIR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2024-03-07T07:29:00Z</dcterms:created>
  <dc:creator>Rehina Chulinina</dc:creator>
</cp:coreProperties>
</file>